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93A" w:rsidRDefault="005B3955">
      <w:pPr>
        <w:pBdr>
          <w:top w:val="nil"/>
          <w:left w:val="nil"/>
          <w:bottom w:val="nil"/>
          <w:right w:val="nil"/>
          <w:between w:val="nil"/>
        </w:pBdr>
        <w:tabs>
          <w:tab w:val="left" w:pos="360"/>
          <w:tab w:val="left" w:pos="2340"/>
          <w:tab w:val="left" w:pos="3960"/>
        </w:tabs>
        <w:jc w:val="center"/>
        <w:rPr>
          <w:color w:val="000000"/>
          <w:sz w:val="28"/>
          <w:szCs w:val="28"/>
        </w:rPr>
      </w:pPr>
      <w:r>
        <w:rPr>
          <w:b/>
          <w:color w:val="000000"/>
          <w:sz w:val="28"/>
          <w:szCs w:val="28"/>
        </w:rPr>
        <w:t xml:space="preserve">МИНИСТЕРСТВО НАУКИ ИВЫСШЕГО ОБРАЗОВАНИЯ </w:t>
      </w:r>
    </w:p>
    <w:p w:rsidR="00D7093A" w:rsidRDefault="005B3955">
      <w:pPr>
        <w:pBdr>
          <w:top w:val="nil"/>
          <w:left w:val="nil"/>
          <w:bottom w:val="nil"/>
          <w:right w:val="nil"/>
          <w:between w:val="nil"/>
        </w:pBdr>
        <w:tabs>
          <w:tab w:val="left" w:pos="360"/>
          <w:tab w:val="left" w:pos="2340"/>
          <w:tab w:val="left" w:pos="3960"/>
        </w:tabs>
        <w:jc w:val="center"/>
        <w:rPr>
          <w:color w:val="000000"/>
          <w:sz w:val="28"/>
          <w:szCs w:val="28"/>
        </w:rPr>
      </w:pPr>
      <w:r>
        <w:rPr>
          <w:b/>
          <w:color w:val="000000"/>
          <w:sz w:val="28"/>
          <w:szCs w:val="28"/>
        </w:rPr>
        <w:t>РОСИЙСКОЙ ФЕДЕРАЦИИ</w:t>
      </w:r>
    </w:p>
    <w:p w:rsidR="00D7093A" w:rsidRDefault="005B3955">
      <w:pPr>
        <w:pBdr>
          <w:top w:val="nil"/>
          <w:left w:val="nil"/>
          <w:bottom w:val="nil"/>
          <w:right w:val="nil"/>
          <w:between w:val="nil"/>
        </w:pBdr>
        <w:jc w:val="center"/>
        <w:rPr>
          <w:color w:val="000000"/>
          <w:sz w:val="28"/>
          <w:szCs w:val="28"/>
        </w:rPr>
      </w:pPr>
      <w:r>
        <w:rPr>
          <w:b/>
          <w:color w:val="000000"/>
          <w:sz w:val="28"/>
          <w:szCs w:val="28"/>
        </w:rPr>
        <w:t>Федеральное государственное бюджетное образовательное учреждение</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 высшего профессионального образования</w:t>
      </w:r>
    </w:p>
    <w:p w:rsidR="00D7093A" w:rsidRDefault="005B3955">
      <w:pPr>
        <w:pBdr>
          <w:top w:val="nil"/>
          <w:left w:val="nil"/>
          <w:bottom w:val="nil"/>
          <w:right w:val="nil"/>
          <w:between w:val="nil"/>
        </w:pBdr>
        <w:jc w:val="center"/>
        <w:rPr>
          <w:color w:val="000000"/>
          <w:sz w:val="28"/>
          <w:szCs w:val="28"/>
        </w:rPr>
      </w:pPr>
      <w:r>
        <w:rPr>
          <w:b/>
          <w:color w:val="000000"/>
          <w:sz w:val="28"/>
          <w:szCs w:val="28"/>
        </w:rPr>
        <w:t>«Донской государственный технический университет»</w:t>
      </w:r>
    </w:p>
    <w:p w:rsidR="00D7093A" w:rsidRDefault="005B3955">
      <w:pPr>
        <w:pBdr>
          <w:top w:val="nil"/>
          <w:left w:val="nil"/>
          <w:bottom w:val="nil"/>
          <w:right w:val="nil"/>
          <w:between w:val="nil"/>
        </w:pBdr>
        <w:jc w:val="center"/>
        <w:rPr>
          <w:color w:val="000000"/>
          <w:sz w:val="28"/>
          <w:szCs w:val="28"/>
        </w:rPr>
      </w:pPr>
      <w:r>
        <w:rPr>
          <w:b/>
          <w:color w:val="000000"/>
          <w:sz w:val="28"/>
          <w:szCs w:val="28"/>
        </w:rPr>
        <w:t>(ДГТУ)</w:t>
      </w:r>
    </w:p>
    <w:p w:rsidR="00D7093A" w:rsidRDefault="005B3955">
      <w:pPr>
        <w:pBdr>
          <w:top w:val="nil"/>
          <w:left w:val="nil"/>
          <w:bottom w:val="nil"/>
          <w:right w:val="nil"/>
          <w:between w:val="nil"/>
        </w:pBdr>
        <w:jc w:val="center"/>
        <w:rPr>
          <w:color w:val="000000"/>
          <w:sz w:val="28"/>
          <w:szCs w:val="28"/>
        </w:rPr>
      </w:pPr>
      <w:r>
        <w:rPr>
          <w:b/>
          <w:color w:val="000000"/>
          <w:sz w:val="28"/>
          <w:szCs w:val="28"/>
        </w:rPr>
        <w:t>филиал федерального государственного бюджетного образовательного учреждения высшего профессионального образования</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«Донской государственный технический университет» </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 в г.Волгодонске Ростовской области</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(филиал ДГТУ в г. Волгодонске) </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44"/>
          <w:szCs w:val="44"/>
        </w:rPr>
      </w:pPr>
      <w:r>
        <w:rPr>
          <w:b/>
          <w:color w:val="000000"/>
          <w:sz w:val="44"/>
          <w:szCs w:val="44"/>
        </w:rPr>
        <w:t>БИЗНЕС–ПЛАНИРОВАНИЕ</w:t>
      </w:r>
    </w:p>
    <w:p w:rsidR="00D7093A" w:rsidRDefault="00D7093A">
      <w:pPr>
        <w:pBdr>
          <w:top w:val="nil"/>
          <w:left w:val="nil"/>
          <w:bottom w:val="nil"/>
          <w:right w:val="nil"/>
          <w:between w:val="nil"/>
        </w:pBdr>
        <w:jc w:val="center"/>
        <w:rPr>
          <w:color w:val="000000"/>
          <w:sz w:val="28"/>
          <w:szCs w:val="28"/>
        </w:rPr>
      </w:pPr>
    </w:p>
    <w:p w:rsidR="00D7093A" w:rsidRDefault="005B3955">
      <w:pPr>
        <w:keepNext/>
        <w:pBdr>
          <w:top w:val="nil"/>
          <w:left w:val="nil"/>
          <w:bottom w:val="nil"/>
          <w:right w:val="nil"/>
          <w:between w:val="nil"/>
        </w:pBdr>
        <w:tabs>
          <w:tab w:val="left" w:pos="0"/>
          <w:tab w:val="left" w:pos="142"/>
        </w:tabs>
        <w:ind w:left="709" w:firstLine="150"/>
        <w:jc w:val="center"/>
        <w:rPr>
          <w:color w:val="000000"/>
          <w:sz w:val="36"/>
          <w:szCs w:val="36"/>
        </w:rPr>
      </w:pPr>
      <w:r>
        <w:rPr>
          <w:b/>
          <w:color w:val="000000"/>
          <w:sz w:val="36"/>
          <w:szCs w:val="36"/>
        </w:rPr>
        <w:t>Методические</w:t>
      </w:r>
      <w:r>
        <w:rPr>
          <w:b/>
          <w:color w:val="000000"/>
          <w:sz w:val="28"/>
          <w:szCs w:val="28"/>
        </w:rPr>
        <w:t xml:space="preserve"> </w:t>
      </w:r>
      <w:r>
        <w:rPr>
          <w:b/>
          <w:color w:val="000000"/>
          <w:sz w:val="36"/>
          <w:szCs w:val="36"/>
        </w:rPr>
        <w:t>указания</w:t>
      </w:r>
    </w:p>
    <w:p w:rsidR="00D7093A" w:rsidRDefault="005B3955">
      <w:pPr>
        <w:keepNext/>
        <w:pBdr>
          <w:top w:val="nil"/>
          <w:left w:val="nil"/>
          <w:bottom w:val="nil"/>
          <w:right w:val="nil"/>
          <w:between w:val="nil"/>
        </w:pBdr>
        <w:tabs>
          <w:tab w:val="left" w:pos="0"/>
          <w:tab w:val="left" w:pos="142"/>
        </w:tabs>
        <w:ind w:left="709" w:firstLine="150"/>
        <w:jc w:val="center"/>
        <w:rPr>
          <w:color w:val="000000"/>
          <w:sz w:val="28"/>
          <w:szCs w:val="28"/>
        </w:rPr>
      </w:pPr>
      <w:r>
        <w:rPr>
          <w:b/>
          <w:color w:val="000000"/>
          <w:sz w:val="36"/>
          <w:szCs w:val="36"/>
        </w:rPr>
        <w:t xml:space="preserve"> к  выполнению курсовой  работы</w:t>
      </w:r>
    </w:p>
    <w:p w:rsidR="00D7093A" w:rsidRDefault="005B3955">
      <w:pPr>
        <w:pBdr>
          <w:top w:val="nil"/>
          <w:left w:val="nil"/>
          <w:bottom w:val="nil"/>
          <w:right w:val="nil"/>
          <w:between w:val="nil"/>
        </w:pBdr>
        <w:jc w:val="center"/>
        <w:rPr>
          <w:color w:val="000000"/>
          <w:sz w:val="36"/>
          <w:szCs w:val="36"/>
        </w:rPr>
      </w:pPr>
      <w:r>
        <w:rPr>
          <w:color w:val="000000"/>
          <w:sz w:val="36"/>
          <w:szCs w:val="36"/>
        </w:rPr>
        <w:t>для студентов направлений</w:t>
      </w:r>
    </w:p>
    <w:p w:rsidR="00D7093A" w:rsidRDefault="005B3955">
      <w:pPr>
        <w:pBdr>
          <w:top w:val="nil"/>
          <w:left w:val="nil"/>
          <w:bottom w:val="nil"/>
          <w:right w:val="nil"/>
          <w:between w:val="nil"/>
        </w:pBdr>
        <w:jc w:val="center"/>
        <w:rPr>
          <w:color w:val="000000"/>
          <w:sz w:val="36"/>
          <w:szCs w:val="36"/>
        </w:rPr>
      </w:pPr>
      <w:r>
        <w:rPr>
          <w:color w:val="000000"/>
          <w:sz w:val="36"/>
          <w:szCs w:val="36"/>
        </w:rPr>
        <w:t>38.03.02 «Экономика»</w:t>
      </w:r>
    </w:p>
    <w:p w:rsidR="00D7093A" w:rsidRDefault="005B3955">
      <w:pPr>
        <w:pBdr>
          <w:top w:val="nil"/>
          <w:left w:val="nil"/>
          <w:bottom w:val="nil"/>
          <w:right w:val="nil"/>
          <w:between w:val="nil"/>
        </w:pBdr>
        <w:jc w:val="center"/>
        <w:rPr>
          <w:color w:val="000000"/>
          <w:sz w:val="28"/>
          <w:szCs w:val="28"/>
        </w:rPr>
      </w:pPr>
      <w:r>
        <w:rPr>
          <w:color w:val="000000"/>
          <w:sz w:val="32"/>
          <w:szCs w:val="32"/>
        </w:rPr>
        <w:t xml:space="preserve">38.03.02 </w:t>
      </w:r>
      <w:r>
        <w:rPr>
          <w:color w:val="000000"/>
          <w:sz w:val="36"/>
          <w:szCs w:val="36"/>
        </w:rPr>
        <w:t xml:space="preserve"> «Менеджмент»</w:t>
      </w:r>
      <w:r>
        <w:rPr>
          <w:color w:val="000000"/>
          <w:sz w:val="28"/>
          <w:szCs w:val="28"/>
        </w:rPr>
        <w:t xml:space="preserve"> </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36"/>
          <w:szCs w:val="36"/>
        </w:rPr>
      </w:pPr>
      <w:r>
        <w:rPr>
          <w:color w:val="000000"/>
          <w:sz w:val="36"/>
          <w:szCs w:val="36"/>
        </w:rPr>
        <w:t>Волгодонск 202</w:t>
      </w:r>
      <w:r w:rsidR="007D5742">
        <w:rPr>
          <w:color w:val="000000"/>
          <w:sz w:val="36"/>
          <w:szCs w:val="36"/>
        </w:rPr>
        <w:t>2</w:t>
      </w:r>
      <w:bookmarkStart w:id="0" w:name="_GoBack"/>
      <w:bookmarkEnd w:id="0"/>
    </w:p>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lastRenderedPageBreak/>
        <w:t>Содержание</w:t>
      </w:r>
    </w:p>
    <w:p w:rsidR="00D7093A" w:rsidRDefault="00D7093A">
      <w:pPr>
        <w:pBdr>
          <w:top w:val="nil"/>
          <w:left w:val="nil"/>
          <w:bottom w:val="nil"/>
          <w:right w:val="nil"/>
          <w:between w:val="nil"/>
        </w:pBdr>
        <w:tabs>
          <w:tab w:val="center" w:pos="4153"/>
          <w:tab w:val="right" w:pos="8306"/>
        </w:tabs>
        <w:jc w:val="center"/>
        <w:rPr>
          <w:color w:val="000000"/>
          <w:sz w:val="28"/>
          <w:szCs w:val="28"/>
        </w:rPr>
      </w:pPr>
    </w:p>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Введение………………………………………………………………………….    3</w:t>
      </w:r>
    </w:p>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1 Общие указания к выполнению курсового проекта ………………………..    3</w:t>
      </w:r>
    </w:p>
    <w:p w:rsidR="00D7093A" w:rsidRDefault="005B3955">
      <w:pPr>
        <w:pBdr>
          <w:top w:val="nil"/>
          <w:left w:val="nil"/>
          <w:bottom w:val="nil"/>
          <w:right w:val="nil"/>
          <w:between w:val="nil"/>
        </w:pBdr>
        <w:rPr>
          <w:color w:val="000000"/>
          <w:sz w:val="28"/>
          <w:szCs w:val="28"/>
        </w:rPr>
      </w:pPr>
      <w:r>
        <w:rPr>
          <w:color w:val="000000"/>
          <w:sz w:val="28"/>
          <w:szCs w:val="28"/>
        </w:rPr>
        <w:t>2 Тематика курсовых проектов…  …………………………………………….     4</w:t>
      </w:r>
    </w:p>
    <w:p w:rsidR="00D7093A" w:rsidRDefault="005B3955">
      <w:pPr>
        <w:pBdr>
          <w:top w:val="nil"/>
          <w:left w:val="nil"/>
          <w:bottom w:val="nil"/>
          <w:right w:val="nil"/>
          <w:between w:val="nil"/>
        </w:pBdr>
        <w:rPr>
          <w:color w:val="000000"/>
          <w:sz w:val="28"/>
          <w:szCs w:val="28"/>
        </w:rPr>
      </w:pPr>
      <w:r>
        <w:rPr>
          <w:color w:val="000000"/>
          <w:sz w:val="28"/>
          <w:szCs w:val="28"/>
        </w:rPr>
        <w:t>3 Рекомендации по структуре и содержанию разделов бизнес-плана………     5</w:t>
      </w:r>
    </w:p>
    <w:p w:rsidR="00D7093A" w:rsidRDefault="005B3955">
      <w:pPr>
        <w:pBdr>
          <w:top w:val="nil"/>
          <w:left w:val="nil"/>
          <w:bottom w:val="nil"/>
          <w:right w:val="nil"/>
          <w:between w:val="nil"/>
        </w:pBdr>
        <w:ind w:firstLine="284"/>
        <w:rPr>
          <w:color w:val="000000"/>
          <w:sz w:val="28"/>
          <w:szCs w:val="28"/>
        </w:rPr>
      </w:pPr>
      <w:r>
        <w:rPr>
          <w:color w:val="000000"/>
          <w:sz w:val="28"/>
          <w:szCs w:val="28"/>
        </w:rPr>
        <w:t xml:space="preserve">3.1 Бизнес-план по предприятию, бизнес-линии, подразделению </w:t>
      </w:r>
    </w:p>
    <w:p w:rsidR="00D7093A" w:rsidRDefault="005B3955">
      <w:pPr>
        <w:pBdr>
          <w:top w:val="nil"/>
          <w:left w:val="nil"/>
          <w:bottom w:val="nil"/>
          <w:right w:val="nil"/>
          <w:between w:val="nil"/>
        </w:pBdr>
        <w:ind w:firstLine="709"/>
        <w:rPr>
          <w:color w:val="000000"/>
          <w:sz w:val="28"/>
          <w:szCs w:val="28"/>
        </w:rPr>
      </w:pPr>
      <w:r>
        <w:rPr>
          <w:color w:val="000000"/>
          <w:sz w:val="28"/>
          <w:szCs w:val="28"/>
        </w:rPr>
        <w:t>предприятия………………………………………………………………     6</w:t>
      </w:r>
    </w:p>
    <w:p w:rsidR="00D7093A" w:rsidRDefault="005B3955">
      <w:pPr>
        <w:pBdr>
          <w:top w:val="nil"/>
          <w:left w:val="nil"/>
          <w:bottom w:val="nil"/>
          <w:right w:val="nil"/>
          <w:between w:val="nil"/>
        </w:pBdr>
        <w:ind w:firstLine="709"/>
        <w:rPr>
          <w:color w:val="000000"/>
          <w:sz w:val="28"/>
          <w:szCs w:val="28"/>
        </w:rPr>
      </w:pPr>
      <w:r>
        <w:rPr>
          <w:color w:val="000000"/>
          <w:sz w:val="28"/>
          <w:szCs w:val="28"/>
        </w:rPr>
        <w:t>3.1.1 Введение……………………………………………………………..    6</w:t>
      </w:r>
    </w:p>
    <w:p w:rsidR="00D7093A" w:rsidRDefault="005B3955">
      <w:pPr>
        <w:pBdr>
          <w:top w:val="nil"/>
          <w:left w:val="nil"/>
          <w:bottom w:val="nil"/>
          <w:right w:val="nil"/>
          <w:between w:val="nil"/>
        </w:pBdr>
        <w:ind w:firstLine="709"/>
        <w:rPr>
          <w:color w:val="000000"/>
          <w:sz w:val="28"/>
          <w:szCs w:val="28"/>
        </w:rPr>
      </w:pPr>
      <w:r>
        <w:rPr>
          <w:color w:val="000000"/>
          <w:sz w:val="28"/>
          <w:szCs w:val="28"/>
        </w:rPr>
        <w:t>3.1.2 Концепция бизнеса (резюме)………………………………………     7</w:t>
      </w:r>
    </w:p>
    <w:p w:rsidR="00D7093A" w:rsidRDefault="005B3955">
      <w:pPr>
        <w:pBdr>
          <w:top w:val="nil"/>
          <w:left w:val="nil"/>
          <w:bottom w:val="nil"/>
          <w:right w:val="nil"/>
          <w:between w:val="nil"/>
        </w:pBdr>
        <w:ind w:firstLine="709"/>
        <w:rPr>
          <w:color w:val="000000"/>
          <w:sz w:val="28"/>
          <w:szCs w:val="28"/>
        </w:rPr>
      </w:pPr>
      <w:r>
        <w:rPr>
          <w:color w:val="000000"/>
          <w:sz w:val="28"/>
          <w:szCs w:val="28"/>
        </w:rPr>
        <w:t>3.1.3 Описание предприятия и отрасли…………………………………     7</w:t>
      </w:r>
    </w:p>
    <w:p w:rsidR="00D7093A" w:rsidRDefault="005B3955">
      <w:pPr>
        <w:pBdr>
          <w:top w:val="nil"/>
          <w:left w:val="nil"/>
          <w:bottom w:val="nil"/>
          <w:right w:val="nil"/>
          <w:between w:val="nil"/>
        </w:pBdr>
        <w:ind w:firstLine="709"/>
        <w:rPr>
          <w:color w:val="000000"/>
          <w:sz w:val="28"/>
          <w:szCs w:val="28"/>
        </w:rPr>
      </w:pPr>
      <w:r>
        <w:rPr>
          <w:color w:val="000000"/>
          <w:sz w:val="28"/>
          <w:szCs w:val="28"/>
        </w:rPr>
        <w:t>3.1.4 Характеристика услуг и продукции………………………………..    8</w:t>
      </w:r>
    </w:p>
    <w:p w:rsidR="00D7093A" w:rsidRDefault="005B3955">
      <w:pPr>
        <w:pBdr>
          <w:top w:val="nil"/>
          <w:left w:val="nil"/>
          <w:bottom w:val="nil"/>
          <w:right w:val="nil"/>
          <w:between w:val="nil"/>
        </w:pBdr>
        <w:ind w:firstLine="709"/>
        <w:rPr>
          <w:color w:val="000000"/>
          <w:sz w:val="28"/>
          <w:szCs w:val="28"/>
        </w:rPr>
      </w:pPr>
      <w:r>
        <w:rPr>
          <w:color w:val="000000"/>
          <w:sz w:val="28"/>
          <w:szCs w:val="28"/>
        </w:rPr>
        <w:t>3.1.5 Исследование и анализ рынка сбыта………………………………    8</w:t>
      </w:r>
    </w:p>
    <w:p w:rsidR="00D7093A" w:rsidRDefault="005B3955">
      <w:pPr>
        <w:pBdr>
          <w:top w:val="nil"/>
          <w:left w:val="nil"/>
          <w:bottom w:val="nil"/>
          <w:right w:val="nil"/>
          <w:between w:val="nil"/>
        </w:pBdr>
        <w:ind w:firstLine="709"/>
        <w:rPr>
          <w:color w:val="000000"/>
          <w:sz w:val="28"/>
          <w:szCs w:val="28"/>
        </w:rPr>
      </w:pPr>
      <w:r>
        <w:rPr>
          <w:color w:val="000000"/>
          <w:sz w:val="28"/>
          <w:szCs w:val="28"/>
        </w:rPr>
        <w:t>3.1.6 Конкуренция и конкурентное преимущество………………………  10</w:t>
      </w:r>
    </w:p>
    <w:p w:rsidR="00D7093A" w:rsidRDefault="005B3955">
      <w:pPr>
        <w:pBdr>
          <w:top w:val="nil"/>
          <w:left w:val="nil"/>
          <w:bottom w:val="nil"/>
          <w:right w:val="nil"/>
          <w:between w:val="nil"/>
        </w:pBdr>
        <w:ind w:firstLine="709"/>
        <w:rPr>
          <w:color w:val="000000"/>
          <w:sz w:val="28"/>
          <w:szCs w:val="28"/>
        </w:rPr>
      </w:pPr>
      <w:r>
        <w:rPr>
          <w:color w:val="000000"/>
          <w:sz w:val="28"/>
          <w:szCs w:val="28"/>
        </w:rPr>
        <w:t>3.1.7 План маркетинга………………………………..……………………   10</w:t>
      </w:r>
    </w:p>
    <w:p w:rsidR="00D7093A" w:rsidRDefault="005B3955">
      <w:pPr>
        <w:pBdr>
          <w:top w:val="nil"/>
          <w:left w:val="nil"/>
          <w:bottom w:val="nil"/>
          <w:right w:val="nil"/>
          <w:between w:val="nil"/>
        </w:pBdr>
        <w:ind w:firstLine="709"/>
        <w:rPr>
          <w:color w:val="000000"/>
          <w:sz w:val="28"/>
          <w:szCs w:val="28"/>
        </w:rPr>
      </w:pPr>
      <w:r>
        <w:rPr>
          <w:color w:val="000000"/>
          <w:sz w:val="28"/>
          <w:szCs w:val="28"/>
        </w:rPr>
        <w:t>3.1.8 План производства……………………………..……………………   13</w:t>
      </w:r>
    </w:p>
    <w:p w:rsidR="00D7093A" w:rsidRDefault="005B3955">
      <w:pPr>
        <w:pBdr>
          <w:top w:val="nil"/>
          <w:left w:val="nil"/>
          <w:bottom w:val="nil"/>
          <w:right w:val="nil"/>
          <w:between w:val="nil"/>
        </w:pBdr>
        <w:ind w:firstLine="709"/>
        <w:rPr>
          <w:color w:val="000000"/>
          <w:sz w:val="28"/>
          <w:szCs w:val="28"/>
        </w:rPr>
      </w:pPr>
      <w:r>
        <w:rPr>
          <w:color w:val="000000"/>
          <w:sz w:val="28"/>
          <w:szCs w:val="28"/>
        </w:rPr>
        <w:t>3.1.9 Организационный план………………………..……………………    14</w:t>
      </w:r>
    </w:p>
    <w:p w:rsidR="00D7093A" w:rsidRDefault="005B3955">
      <w:pPr>
        <w:pBdr>
          <w:top w:val="nil"/>
          <w:left w:val="nil"/>
          <w:bottom w:val="nil"/>
          <w:right w:val="nil"/>
          <w:between w:val="nil"/>
        </w:pBdr>
        <w:ind w:firstLine="709"/>
        <w:rPr>
          <w:color w:val="000000"/>
          <w:sz w:val="28"/>
          <w:szCs w:val="28"/>
        </w:rPr>
      </w:pPr>
      <w:r>
        <w:rPr>
          <w:color w:val="000000"/>
          <w:sz w:val="28"/>
          <w:szCs w:val="28"/>
        </w:rPr>
        <w:t>3.1.10 Финансовый план…………………………………………………     14</w:t>
      </w:r>
    </w:p>
    <w:p w:rsidR="00D7093A" w:rsidRDefault="005B3955">
      <w:pPr>
        <w:pBdr>
          <w:top w:val="nil"/>
          <w:left w:val="nil"/>
          <w:bottom w:val="nil"/>
          <w:right w:val="nil"/>
          <w:between w:val="nil"/>
        </w:pBdr>
        <w:ind w:firstLine="709"/>
        <w:rPr>
          <w:color w:val="000000"/>
          <w:sz w:val="28"/>
          <w:szCs w:val="28"/>
        </w:rPr>
      </w:pPr>
      <w:r>
        <w:rPr>
          <w:color w:val="000000"/>
          <w:sz w:val="28"/>
          <w:szCs w:val="28"/>
        </w:rPr>
        <w:t>3.1.11 Финансовая стратегия………………………………………………  16</w:t>
      </w:r>
    </w:p>
    <w:p w:rsidR="00D7093A" w:rsidRDefault="005B3955">
      <w:pPr>
        <w:pBdr>
          <w:top w:val="nil"/>
          <w:left w:val="nil"/>
          <w:bottom w:val="nil"/>
          <w:right w:val="nil"/>
          <w:between w:val="nil"/>
        </w:pBdr>
        <w:ind w:firstLine="709"/>
        <w:rPr>
          <w:color w:val="000000"/>
          <w:sz w:val="28"/>
          <w:szCs w:val="28"/>
        </w:rPr>
      </w:pPr>
      <w:r>
        <w:rPr>
          <w:color w:val="000000"/>
          <w:sz w:val="28"/>
          <w:szCs w:val="28"/>
        </w:rPr>
        <w:t>3.1.12 Потенциальные риски………………………………………………  16</w:t>
      </w:r>
    </w:p>
    <w:p w:rsidR="00D7093A" w:rsidRDefault="005B3955">
      <w:pPr>
        <w:pBdr>
          <w:top w:val="nil"/>
          <w:left w:val="nil"/>
          <w:bottom w:val="nil"/>
          <w:right w:val="nil"/>
          <w:between w:val="nil"/>
        </w:pBdr>
        <w:ind w:firstLine="709"/>
        <w:rPr>
          <w:color w:val="000000"/>
          <w:sz w:val="28"/>
          <w:szCs w:val="28"/>
        </w:rPr>
      </w:pPr>
      <w:r>
        <w:rPr>
          <w:color w:val="000000"/>
          <w:sz w:val="28"/>
          <w:szCs w:val="28"/>
        </w:rPr>
        <w:t>3.1.13 Приложение…………………………………………………………  17</w:t>
      </w:r>
    </w:p>
    <w:p w:rsidR="00D7093A" w:rsidRDefault="005B3955">
      <w:pPr>
        <w:pBdr>
          <w:top w:val="nil"/>
          <w:left w:val="nil"/>
          <w:bottom w:val="nil"/>
          <w:right w:val="nil"/>
          <w:between w:val="nil"/>
        </w:pBdr>
        <w:ind w:firstLine="284"/>
        <w:rPr>
          <w:color w:val="000000"/>
          <w:sz w:val="28"/>
          <w:szCs w:val="28"/>
        </w:rPr>
      </w:pPr>
      <w:r>
        <w:rPr>
          <w:color w:val="000000"/>
          <w:sz w:val="28"/>
          <w:szCs w:val="28"/>
        </w:rPr>
        <w:t>3.2 Бизнес-план финансового оздоровления предприятия…….……………  17</w:t>
      </w:r>
    </w:p>
    <w:p w:rsidR="00D7093A" w:rsidRDefault="005B3955">
      <w:pPr>
        <w:pBdr>
          <w:top w:val="nil"/>
          <w:left w:val="nil"/>
          <w:bottom w:val="nil"/>
          <w:right w:val="nil"/>
          <w:between w:val="nil"/>
        </w:pBdr>
        <w:rPr>
          <w:color w:val="000000"/>
          <w:sz w:val="28"/>
          <w:szCs w:val="28"/>
        </w:rPr>
      </w:pPr>
      <w:r>
        <w:rPr>
          <w:color w:val="000000"/>
          <w:sz w:val="28"/>
          <w:szCs w:val="28"/>
        </w:rPr>
        <w:t>Список рекомендуемой литературы  ……………………………………………  19</w:t>
      </w:r>
    </w:p>
    <w:p w:rsidR="00D7093A" w:rsidRDefault="005B3955">
      <w:pPr>
        <w:pBdr>
          <w:top w:val="nil"/>
          <w:left w:val="nil"/>
          <w:bottom w:val="nil"/>
          <w:right w:val="nil"/>
          <w:between w:val="nil"/>
        </w:pBdr>
        <w:rPr>
          <w:color w:val="000000"/>
          <w:sz w:val="28"/>
          <w:szCs w:val="28"/>
        </w:rPr>
      </w:pPr>
      <w:r>
        <w:rPr>
          <w:color w:val="000000"/>
          <w:sz w:val="28"/>
          <w:szCs w:val="28"/>
        </w:rPr>
        <w:t>Приложение  Перечень рекомендуемых таблиц…………………….…………   20</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28"/>
          <w:szCs w:val="28"/>
        </w:rPr>
      </w:pPr>
      <w:r>
        <w:rPr>
          <w:b/>
          <w:color w:val="000000"/>
          <w:sz w:val="28"/>
          <w:szCs w:val="28"/>
        </w:rPr>
        <w:lastRenderedPageBreak/>
        <w:t>ВВЕДЕНИЕ</w:t>
      </w:r>
    </w:p>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Современная экономическая ситуация в РФ диктует предприятиям новый подход к внутрифирменному планированию. Они вынуждены искать такие формы и модели планирования, которые обеспечивали бы максимальную эффективность принимаемых решений. Оптимальным вариантом достижения таких решений является новая прогрессивная форма плана – бизнес-план.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включает разработку целей и задач, которые ставятся перед предприятием на ближайшую и дальнюю перспективу, оценку текущего состояния экономики, сильных и слабых сторон производства, анализ рынка и информацию о клиентах. В нем дается оценка ресурсов, необходимых для достижения поставленных целей в условиях конкуренции.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является инструментом, с помощью которого возможен контроль и управление производством. Он дает возможность управлять по предварительному плану, а не просто реагировать на события.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позволяет показать выгодность предлагаемого проекта и привлечь возможных контрагентов, потенциальных финансовых партнеров. Хорошо разработанный бизнес-план помогает фирме расти, завоевывать новые позиции на рынке, где она функционирует, составлять перспективные планы своего развития, концепции производства новых товаров и услуг и выбирать рациональные способы их реализации.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Настоящая методика предназначена для оказания практической помощи студентам при подготовке качественного бизнес-плана, отвечающего современным требованиям. Методика разработана на основе изучения отечественного и зарубежного опыта составления бизнес-плана, с учетом условий складывающихся рыночных отношений в РФ.  </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09"/>
        <w:rPr>
          <w:color w:val="000000"/>
          <w:sz w:val="28"/>
          <w:szCs w:val="28"/>
        </w:rPr>
      </w:pPr>
      <w:r>
        <w:rPr>
          <w:b/>
          <w:color w:val="000000"/>
          <w:sz w:val="28"/>
          <w:szCs w:val="28"/>
        </w:rPr>
        <w:t>1 ОБЩИЕ УКАЗАНИЯ К ВЫПОЛНЕНИЮ КУРСОВОГО ПРОЕКТА</w:t>
      </w:r>
    </w:p>
    <w:p w:rsidR="00D7093A" w:rsidRDefault="00D7093A">
      <w:pPr>
        <w:pBdr>
          <w:top w:val="nil"/>
          <w:left w:val="nil"/>
          <w:bottom w:val="nil"/>
          <w:right w:val="nil"/>
          <w:between w:val="nil"/>
        </w:pBdr>
        <w:ind w:firstLine="709"/>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Курсовой проект по курсу "Бизнес-планирование" является обобщающей самостоятельной учебной работой студентов и имеет целью систематизировать и закрепить теоретические знания, приобрести опыт практического использования методов технико-экономических расчетов, применяемых в бизнес-планировании.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выполнении курсового проекта обязательным должно быть использование конкретных практических материалов предприятий. Главное требование состоит в стремлении приблизить учебный проект к реальному. От этого зависит его качество и ценность. Поэтому при выполнении курсового проекта студент должен творчески подойти к решению конкретных практических задач и показать новизну предлагаемых им в бизнес-плане проектных решений. Студенту необходимо обосновать экономическую </w:t>
      </w:r>
      <w:r>
        <w:rPr>
          <w:color w:val="000000"/>
          <w:sz w:val="28"/>
          <w:szCs w:val="28"/>
        </w:rPr>
        <w:lastRenderedPageBreak/>
        <w:t>целесообразность практической реализации бизнес-проекта и оценить его эффективность.</w:t>
      </w:r>
    </w:p>
    <w:p w:rsidR="00D7093A" w:rsidRDefault="005B3955">
      <w:pPr>
        <w:pBdr>
          <w:top w:val="nil"/>
          <w:left w:val="nil"/>
          <w:bottom w:val="nil"/>
          <w:right w:val="nil"/>
          <w:between w:val="nil"/>
        </w:pBdr>
        <w:spacing w:line="236" w:lineRule="auto"/>
        <w:ind w:firstLine="697"/>
        <w:jc w:val="both"/>
        <w:rPr>
          <w:color w:val="000000"/>
          <w:sz w:val="28"/>
          <w:szCs w:val="28"/>
        </w:rPr>
      </w:pPr>
      <w:r>
        <w:rPr>
          <w:color w:val="000000"/>
          <w:sz w:val="28"/>
          <w:szCs w:val="28"/>
        </w:rPr>
        <w:t>Курсовой проект оформляется в виде пояснительной записки. Текст курсовой работы набирается на ПЭВМ на одной стороне листа формата А4. Титульный лист, лист задания, рецензия являются бланками определенного образца. Задание утверждается заведующим кафедрой «Экономика и управление»</w:t>
      </w:r>
    </w:p>
    <w:p w:rsidR="00D7093A" w:rsidRDefault="005B3955">
      <w:pPr>
        <w:pBdr>
          <w:top w:val="nil"/>
          <w:left w:val="nil"/>
          <w:bottom w:val="nil"/>
          <w:right w:val="nil"/>
          <w:between w:val="nil"/>
        </w:pBdr>
        <w:spacing w:line="236" w:lineRule="auto"/>
        <w:ind w:firstLine="697"/>
        <w:jc w:val="both"/>
        <w:rPr>
          <w:color w:val="000000"/>
          <w:sz w:val="28"/>
          <w:szCs w:val="28"/>
        </w:rPr>
      </w:pPr>
      <w:r>
        <w:rPr>
          <w:color w:val="000000"/>
          <w:sz w:val="28"/>
          <w:szCs w:val="28"/>
        </w:rPr>
        <w:t>Содержание работы оформляется на листе с рамкой и основной надписью формы 2, включает название всех разделов работы  с указанием номера страниц, на которых помещены заголовки разделов.  Текст работы  оформляется на листе с рамкой и основной надписью формы 2а. Текстовый материал должен быть изложен лаконично, расчеты выполнены  грамотно.</w:t>
      </w:r>
    </w:p>
    <w:p w:rsidR="00D7093A" w:rsidRDefault="005B3955">
      <w:pPr>
        <w:pBdr>
          <w:top w:val="nil"/>
          <w:left w:val="nil"/>
          <w:bottom w:val="nil"/>
          <w:right w:val="nil"/>
          <w:between w:val="nil"/>
        </w:pBdr>
        <w:rPr>
          <w:color w:val="000000"/>
          <w:sz w:val="28"/>
          <w:szCs w:val="28"/>
        </w:rPr>
      </w:pPr>
      <w:r>
        <w:rPr>
          <w:color w:val="000000"/>
          <w:sz w:val="28"/>
          <w:szCs w:val="28"/>
        </w:rPr>
        <w:tab/>
        <w:t>Структура курсового проекта:</w:t>
      </w:r>
    </w:p>
    <w:p w:rsidR="00D7093A" w:rsidRDefault="005B3955">
      <w:pPr>
        <w:pBdr>
          <w:top w:val="nil"/>
          <w:left w:val="nil"/>
          <w:bottom w:val="nil"/>
          <w:right w:val="nil"/>
          <w:between w:val="nil"/>
        </w:pBdr>
        <w:rPr>
          <w:color w:val="000000"/>
          <w:sz w:val="28"/>
          <w:szCs w:val="28"/>
        </w:rPr>
      </w:pPr>
      <w:r>
        <w:rPr>
          <w:color w:val="000000"/>
          <w:sz w:val="28"/>
          <w:szCs w:val="28"/>
        </w:rPr>
        <w:tab/>
        <w:t>титульный лист бизнес-плана;</w:t>
      </w:r>
    </w:p>
    <w:p w:rsidR="00D7093A" w:rsidRDefault="005B3955">
      <w:pPr>
        <w:pBdr>
          <w:top w:val="nil"/>
          <w:left w:val="nil"/>
          <w:bottom w:val="nil"/>
          <w:right w:val="nil"/>
          <w:between w:val="nil"/>
        </w:pBdr>
        <w:ind w:firstLine="720"/>
        <w:rPr>
          <w:color w:val="000000"/>
          <w:sz w:val="28"/>
          <w:szCs w:val="28"/>
        </w:rPr>
      </w:pPr>
      <w:r>
        <w:rPr>
          <w:color w:val="000000"/>
          <w:sz w:val="28"/>
          <w:szCs w:val="28"/>
        </w:rPr>
        <w:t>лист задания;</w:t>
      </w:r>
    </w:p>
    <w:p w:rsidR="00D7093A" w:rsidRDefault="005B3955">
      <w:pPr>
        <w:pBdr>
          <w:top w:val="nil"/>
          <w:left w:val="nil"/>
          <w:bottom w:val="nil"/>
          <w:right w:val="nil"/>
          <w:between w:val="nil"/>
        </w:pBdr>
        <w:ind w:firstLine="720"/>
        <w:rPr>
          <w:color w:val="000000"/>
          <w:sz w:val="28"/>
          <w:szCs w:val="28"/>
        </w:rPr>
      </w:pPr>
      <w:r>
        <w:rPr>
          <w:color w:val="000000"/>
          <w:sz w:val="28"/>
          <w:szCs w:val="28"/>
        </w:rPr>
        <w:t>рецензия;</w:t>
      </w:r>
    </w:p>
    <w:p w:rsidR="00D7093A" w:rsidRDefault="005B3955">
      <w:pPr>
        <w:pBdr>
          <w:top w:val="nil"/>
          <w:left w:val="nil"/>
          <w:bottom w:val="nil"/>
          <w:right w:val="nil"/>
          <w:between w:val="nil"/>
        </w:pBdr>
        <w:rPr>
          <w:color w:val="000000"/>
          <w:sz w:val="28"/>
          <w:szCs w:val="28"/>
        </w:rPr>
      </w:pPr>
      <w:r>
        <w:rPr>
          <w:color w:val="000000"/>
          <w:sz w:val="28"/>
          <w:szCs w:val="28"/>
        </w:rPr>
        <w:tab/>
        <w:t>содержание;</w:t>
      </w:r>
    </w:p>
    <w:p w:rsidR="00D7093A" w:rsidRDefault="005B3955">
      <w:pPr>
        <w:pBdr>
          <w:top w:val="nil"/>
          <w:left w:val="nil"/>
          <w:bottom w:val="nil"/>
          <w:right w:val="nil"/>
          <w:between w:val="nil"/>
        </w:pBdr>
        <w:rPr>
          <w:color w:val="000000"/>
          <w:sz w:val="28"/>
          <w:szCs w:val="28"/>
        </w:rPr>
      </w:pPr>
      <w:r>
        <w:rPr>
          <w:color w:val="000000"/>
          <w:sz w:val="28"/>
          <w:szCs w:val="28"/>
        </w:rPr>
        <w:tab/>
        <w:t>введение;</w:t>
      </w:r>
    </w:p>
    <w:p w:rsidR="00D7093A" w:rsidRDefault="005B3955">
      <w:pPr>
        <w:pBdr>
          <w:top w:val="nil"/>
          <w:left w:val="nil"/>
          <w:bottom w:val="nil"/>
          <w:right w:val="nil"/>
          <w:between w:val="nil"/>
        </w:pBdr>
        <w:rPr>
          <w:color w:val="000000"/>
          <w:sz w:val="28"/>
          <w:szCs w:val="28"/>
        </w:rPr>
      </w:pPr>
      <w:r>
        <w:rPr>
          <w:color w:val="000000"/>
          <w:sz w:val="28"/>
          <w:szCs w:val="28"/>
        </w:rPr>
        <w:tab/>
        <w:t>концепция бизнеса (резюме);</w:t>
      </w:r>
    </w:p>
    <w:p w:rsidR="00D7093A" w:rsidRDefault="005B3955">
      <w:pPr>
        <w:pBdr>
          <w:top w:val="nil"/>
          <w:left w:val="nil"/>
          <w:bottom w:val="nil"/>
          <w:right w:val="nil"/>
          <w:between w:val="nil"/>
        </w:pBdr>
        <w:rPr>
          <w:color w:val="000000"/>
          <w:sz w:val="28"/>
          <w:szCs w:val="28"/>
        </w:rPr>
      </w:pPr>
      <w:r>
        <w:rPr>
          <w:color w:val="000000"/>
          <w:sz w:val="28"/>
          <w:szCs w:val="28"/>
        </w:rPr>
        <w:tab/>
        <w:t>основные разделы бизнес-плана;</w:t>
      </w:r>
    </w:p>
    <w:p w:rsidR="00D7093A" w:rsidRDefault="005B3955">
      <w:pPr>
        <w:pBdr>
          <w:top w:val="nil"/>
          <w:left w:val="nil"/>
          <w:bottom w:val="nil"/>
          <w:right w:val="nil"/>
          <w:between w:val="nil"/>
        </w:pBdr>
        <w:rPr>
          <w:color w:val="000000"/>
          <w:sz w:val="28"/>
          <w:szCs w:val="28"/>
        </w:rPr>
      </w:pPr>
      <w:r>
        <w:rPr>
          <w:color w:val="000000"/>
          <w:sz w:val="28"/>
          <w:szCs w:val="28"/>
        </w:rPr>
        <w:tab/>
        <w:t>список использованных источников.</w:t>
      </w:r>
    </w:p>
    <w:p w:rsidR="00D7093A" w:rsidRDefault="005B3955">
      <w:pPr>
        <w:pBdr>
          <w:top w:val="nil"/>
          <w:left w:val="nil"/>
          <w:bottom w:val="nil"/>
          <w:right w:val="nil"/>
          <w:between w:val="nil"/>
        </w:pBdr>
        <w:jc w:val="both"/>
        <w:rPr>
          <w:color w:val="000000"/>
          <w:sz w:val="28"/>
          <w:szCs w:val="28"/>
        </w:rPr>
      </w:pPr>
      <w:r>
        <w:rPr>
          <w:color w:val="000000"/>
          <w:sz w:val="28"/>
          <w:szCs w:val="28"/>
        </w:rPr>
        <w:tab/>
        <w:t>Материал пояснительной записки по возможности следует представлять в табличной форме. Перечень рекомендуемых таблиц представлен в Приложе-нии.</w:t>
      </w:r>
    </w:p>
    <w:p w:rsidR="00D7093A" w:rsidRDefault="005B3955">
      <w:pPr>
        <w:pBdr>
          <w:top w:val="nil"/>
          <w:left w:val="nil"/>
          <w:bottom w:val="nil"/>
          <w:right w:val="nil"/>
          <w:between w:val="nil"/>
        </w:pBdr>
        <w:jc w:val="both"/>
        <w:rPr>
          <w:color w:val="000000"/>
          <w:sz w:val="28"/>
          <w:szCs w:val="28"/>
        </w:rPr>
      </w:pPr>
      <w:r>
        <w:rPr>
          <w:color w:val="000000"/>
          <w:sz w:val="28"/>
          <w:szCs w:val="28"/>
        </w:rPr>
        <w:tab/>
        <w:t>Пояснительная записка выполняется в соответствии со стандартами на оформление курсовых и дипломных работ и проектов.</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09"/>
        <w:rPr>
          <w:color w:val="000000"/>
          <w:sz w:val="28"/>
          <w:szCs w:val="28"/>
        </w:rPr>
      </w:pPr>
      <w:r>
        <w:rPr>
          <w:b/>
          <w:color w:val="000000"/>
          <w:sz w:val="28"/>
          <w:szCs w:val="28"/>
        </w:rPr>
        <w:t>2 ТЕМАТИКА КУРСОЫХ ПРОЕКТОВ</w: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ab/>
        <w:t xml:space="preserve">Выбор темы курсового проекта осуществляется совместно студентом и руководителем и определяется практическими потребностями предприятия. Тематика курсовых проектов опирается на типологию бизнес-планов по объектам бизнеса, представленную на рисунке 1. </w:t>
      </w:r>
    </w:p>
    <w:p w:rsidR="00D7093A" w:rsidRDefault="005B3955">
      <w:pPr>
        <w:pBdr>
          <w:top w:val="nil"/>
          <w:left w:val="nil"/>
          <w:bottom w:val="nil"/>
          <w:right w:val="nil"/>
          <w:between w:val="nil"/>
        </w:pBdr>
        <w:rPr>
          <w:color w:val="000000"/>
          <w:sz w:val="28"/>
          <w:szCs w:val="28"/>
        </w:rPr>
      </w:pPr>
      <w:r>
        <w:rPr>
          <w:color w:val="000000"/>
          <w:sz w:val="28"/>
          <w:szCs w:val="28"/>
        </w:rPr>
        <w:tab/>
        <w:t>Примерный перечень тем.</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по бизнес-линии (продукция, работы, услуги, технические решения).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производства нового вида продукции (работ, услуг).</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нового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развития действующего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финансового оздоровления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lastRenderedPageBreak/>
        <w:t>Разработка бизнес-плана развития производственного подразделения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нового структурного подразделения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инвестиционного проекта.</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объединения предприятий.</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проекта предпринимательской сделки.</w:t>
      </w:r>
    </w:p>
    <w:p w:rsidR="00D7093A" w:rsidRDefault="00D7093A">
      <w:pPr>
        <w:pBdr>
          <w:top w:val="nil"/>
          <w:left w:val="nil"/>
          <w:bottom w:val="nil"/>
          <w:right w:val="nil"/>
          <w:between w:val="nil"/>
        </w:pBdr>
        <w:ind w:firstLine="75"/>
        <w:jc w:val="both"/>
        <w:rPr>
          <w:color w:val="000000"/>
          <w:sz w:val="28"/>
          <w:szCs w:val="28"/>
        </w:rPr>
      </w:pPr>
    </w:p>
    <w:tbl>
      <w:tblPr>
        <w:tblStyle w:val="a5"/>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D7093A">
        <w:trPr>
          <w:trHeight w:val="7189"/>
        </w:trPr>
        <w:tc>
          <w:tcPr>
            <w:tcW w:w="10314" w:type="dxa"/>
            <w:tcBorders>
              <w:top w:val="nil"/>
              <w:left w:val="nil"/>
              <w:bottom w:val="nil"/>
              <w:right w:val="nil"/>
            </w:tcBorders>
            <w:vAlign w:val="center"/>
          </w:tcPr>
          <w:p w:rsidR="00D7093A" w:rsidRDefault="005B3955">
            <w:pPr>
              <w:pBdr>
                <w:top w:val="nil"/>
                <w:left w:val="nil"/>
                <w:bottom w:val="nil"/>
                <w:right w:val="nil"/>
                <w:between w:val="nil"/>
              </w:pBdr>
              <w:jc w:val="center"/>
              <w:rPr>
                <w:color w:val="000000"/>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457200</wp:posOffset>
                      </wp:positionH>
                      <wp:positionV relativeFrom="paragraph">
                        <wp:posOffset>4076700</wp:posOffset>
                      </wp:positionV>
                      <wp:extent cx="5610225" cy="454025"/>
                      <wp:effectExtent l="0" t="0" r="0" b="0"/>
                      <wp:wrapNone/>
                      <wp:docPr id="20" name="Прямоугольник 20"/>
                      <wp:cNvGraphicFramePr/>
                      <a:graphic xmlns:a="http://schemas.openxmlformats.org/drawingml/2006/main">
                        <a:graphicData uri="http://schemas.microsoft.com/office/word/2010/wordprocessingShape">
                          <wps:wsp>
                            <wps:cNvSpPr/>
                            <wps:spPr>
                              <a:xfrm>
                                <a:off x="2545650" y="3557750"/>
                                <a:ext cx="5600700" cy="4445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8"/>
                                    </w:rPr>
                                    <w:t>Рисунок 1 - Типология бизнес-планов по объектам бизнеса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wp:posOffset>
                      </wp:positionH>
                      <wp:positionV relativeFrom="paragraph">
                        <wp:posOffset>4076700</wp:posOffset>
                      </wp:positionV>
                      <wp:extent cx="5610225" cy="454025"/>
                      <wp:effectExtent b="0" l="0" r="0" t="0"/>
                      <wp:wrapNone/>
                      <wp:docPr id="20" name="image28.png"/>
                      <a:graphic>
                        <a:graphicData uri="http://schemas.openxmlformats.org/drawingml/2006/picture">
                          <pic:pic>
                            <pic:nvPicPr>
                              <pic:cNvPr id="0" name="image28.png"/>
                              <pic:cNvPicPr preferRelativeResize="0"/>
                            </pic:nvPicPr>
                            <pic:blipFill>
                              <a:blip r:embed="rId8"/>
                              <a:srcRect/>
                              <a:stretch>
                                <a:fillRect/>
                              </a:stretch>
                            </pic:blipFill>
                            <pic:spPr>
                              <a:xfrm>
                                <a:off x="0" y="0"/>
                                <a:ext cx="5610225" cy="4540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2628900</wp:posOffset>
                      </wp:positionH>
                      <wp:positionV relativeFrom="paragraph">
                        <wp:posOffset>977900</wp:posOffset>
                      </wp:positionV>
                      <wp:extent cx="266700" cy="12700"/>
                      <wp:effectExtent l="0" t="0" r="0" b="0"/>
                      <wp:wrapNone/>
                      <wp:docPr id="18" name="Прямая со стрелкой 18"/>
                      <wp:cNvGraphicFramePr/>
                      <a:graphic xmlns:a="http://schemas.openxmlformats.org/drawingml/2006/main">
                        <a:graphicData uri="http://schemas.microsoft.com/office/word/2010/wordprocessingShape">
                          <wps:wsp>
                            <wps:cNvCnPr/>
                            <wps:spPr>
                              <a:xfrm rot="10800000">
                                <a:off x="5212650" y="3780000"/>
                                <a:ext cx="266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2628900</wp:posOffset>
                      </wp:positionH>
                      <wp:positionV relativeFrom="paragraph">
                        <wp:posOffset>977900</wp:posOffset>
                      </wp:positionV>
                      <wp:extent cx="266700" cy="12700"/>
                      <wp:effectExtent b="0" l="0" r="0" t="0"/>
                      <wp:wrapNone/>
                      <wp:docPr id="18" name="image26.png"/>
                      <a:graphic>
                        <a:graphicData uri="http://schemas.openxmlformats.org/drawingml/2006/picture">
                          <pic:pic>
                            <pic:nvPicPr>
                              <pic:cNvPr id="0" name="image26.png"/>
                              <pic:cNvPicPr preferRelativeResize="0"/>
                            </pic:nvPicPr>
                            <pic:blipFill>
                              <a:blip r:embed="rId9"/>
                              <a:srcRect/>
                              <a:stretch>
                                <a:fillRect/>
                              </a:stretch>
                            </pic:blipFill>
                            <pic:spPr>
                              <a:xfrm>
                                <a:off x="0" y="0"/>
                                <a:ext cx="266700" cy="127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4356100</wp:posOffset>
                      </wp:positionH>
                      <wp:positionV relativeFrom="paragraph">
                        <wp:posOffset>2006600</wp:posOffset>
                      </wp:positionV>
                      <wp:extent cx="149225" cy="593725"/>
                      <wp:effectExtent l="0" t="0" r="0" b="0"/>
                      <wp:wrapNone/>
                      <wp:docPr id="26" name="Прямая со стрелкой 26"/>
                      <wp:cNvGraphicFramePr/>
                      <a:graphic xmlns:a="http://schemas.openxmlformats.org/drawingml/2006/main">
                        <a:graphicData uri="http://schemas.microsoft.com/office/word/2010/wordprocessingShape">
                          <wps:wsp>
                            <wps:cNvCnPr/>
                            <wps:spPr>
                              <a:xfrm rot="10800000" flipH="1">
                                <a:off x="5276150" y="3487900"/>
                                <a:ext cx="139700" cy="584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4356100</wp:posOffset>
                      </wp:positionH>
                      <wp:positionV relativeFrom="paragraph">
                        <wp:posOffset>2006600</wp:posOffset>
                      </wp:positionV>
                      <wp:extent cx="149225" cy="593725"/>
                      <wp:effectExtent b="0" l="0" r="0" t="0"/>
                      <wp:wrapNone/>
                      <wp:docPr id="26" name="image35.png"/>
                      <a:graphic>
                        <a:graphicData uri="http://schemas.openxmlformats.org/drawingml/2006/picture">
                          <pic:pic>
                            <pic:nvPicPr>
                              <pic:cNvPr id="0" name="image35.png"/>
                              <pic:cNvPicPr preferRelativeResize="0"/>
                            </pic:nvPicPr>
                            <pic:blipFill>
                              <a:blip r:embed="rId10"/>
                              <a:srcRect/>
                              <a:stretch>
                                <a:fillRect/>
                              </a:stretch>
                            </pic:blipFill>
                            <pic:spPr>
                              <a:xfrm>
                                <a:off x="0" y="0"/>
                                <a:ext cx="149225" cy="59372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4191000</wp:posOffset>
                      </wp:positionH>
                      <wp:positionV relativeFrom="paragraph">
                        <wp:posOffset>2590800</wp:posOffset>
                      </wp:positionV>
                      <wp:extent cx="177800" cy="12700"/>
                      <wp:effectExtent l="0" t="0" r="0" b="0"/>
                      <wp:wrapNone/>
                      <wp:docPr id="19" name="Прямая со стрелкой 19"/>
                      <wp:cNvGraphicFramePr/>
                      <a:graphic xmlns:a="http://schemas.openxmlformats.org/drawingml/2006/main">
                        <a:graphicData uri="http://schemas.microsoft.com/office/word/2010/wordprocessingShape">
                          <wps:wsp>
                            <wps:cNvCnPr/>
                            <wps:spPr>
                              <a:xfrm>
                                <a:off x="5257100" y="3780000"/>
                                <a:ext cx="177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4191000</wp:posOffset>
                      </wp:positionH>
                      <wp:positionV relativeFrom="paragraph">
                        <wp:posOffset>2590800</wp:posOffset>
                      </wp:positionV>
                      <wp:extent cx="177800" cy="12700"/>
                      <wp:effectExtent b="0" l="0" r="0" t="0"/>
                      <wp:wrapNone/>
                      <wp:docPr id="19" name="image27.png"/>
                      <a:graphic>
                        <a:graphicData uri="http://schemas.openxmlformats.org/drawingml/2006/picture">
                          <pic:pic>
                            <pic:nvPicPr>
                              <pic:cNvPr id="0" name="image27.png"/>
                              <pic:cNvPicPr preferRelativeResize="0"/>
                            </pic:nvPicPr>
                            <pic:blipFill>
                              <a:blip r:embed="rId11"/>
                              <a:srcRect/>
                              <a:stretch>
                                <a:fillRect/>
                              </a:stretch>
                            </pic:blipFill>
                            <pic:spPr>
                              <a:xfrm>
                                <a:off x="0" y="0"/>
                                <a:ext cx="177800" cy="127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3086100</wp:posOffset>
                      </wp:positionH>
                      <wp:positionV relativeFrom="paragraph">
                        <wp:posOffset>2362200</wp:posOffset>
                      </wp:positionV>
                      <wp:extent cx="1089025" cy="530225"/>
                      <wp:effectExtent l="0" t="0" r="0" b="0"/>
                      <wp:wrapNone/>
                      <wp:docPr id="21" name="Прямоугольник 21"/>
                      <wp:cNvGraphicFramePr/>
                      <a:graphic xmlns:a="http://schemas.openxmlformats.org/drawingml/2006/main">
                        <a:graphicData uri="http://schemas.microsoft.com/office/word/2010/wordprocessingShape">
                          <wps:wsp>
                            <wps:cNvSpPr/>
                            <wps:spPr>
                              <a:xfrm>
                                <a:off x="4806250" y="3519650"/>
                                <a:ext cx="1079500" cy="520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развитие</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3086100</wp:posOffset>
                      </wp:positionH>
                      <wp:positionV relativeFrom="paragraph">
                        <wp:posOffset>2362200</wp:posOffset>
                      </wp:positionV>
                      <wp:extent cx="1089025" cy="530225"/>
                      <wp:effectExtent b="0" l="0" r="0" t="0"/>
                      <wp:wrapNone/>
                      <wp:docPr id="21" name="image29.png"/>
                      <a:graphic>
                        <a:graphicData uri="http://schemas.openxmlformats.org/drawingml/2006/picture">
                          <pic:pic>
                            <pic:nvPicPr>
                              <pic:cNvPr id="0" name="image29.png"/>
                              <pic:cNvPicPr preferRelativeResize="0"/>
                            </pic:nvPicPr>
                            <pic:blipFill>
                              <a:blip r:embed="rId12"/>
                              <a:srcRect/>
                              <a:stretch>
                                <a:fillRect/>
                              </a:stretch>
                            </pic:blipFill>
                            <pic:spPr>
                              <a:xfrm>
                                <a:off x="0" y="0"/>
                                <a:ext cx="1089025" cy="5302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4749800</wp:posOffset>
                      </wp:positionH>
                      <wp:positionV relativeFrom="paragraph">
                        <wp:posOffset>2349500</wp:posOffset>
                      </wp:positionV>
                      <wp:extent cx="1304925" cy="606425"/>
                      <wp:effectExtent l="0" t="0" r="0" b="0"/>
                      <wp:wrapNone/>
                      <wp:docPr id="22" name="Прямоугольник 22"/>
                      <wp:cNvGraphicFramePr/>
                      <a:graphic xmlns:a="http://schemas.openxmlformats.org/drawingml/2006/main">
                        <a:graphicData uri="http://schemas.microsoft.com/office/word/2010/wordprocessingShape">
                          <wps:wsp>
                            <wps:cNvSpPr/>
                            <wps:spPr>
                              <a:xfrm>
                                <a:off x="4698300" y="3481550"/>
                                <a:ext cx="1295400" cy="596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финансовое оздоровление</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4749800</wp:posOffset>
                      </wp:positionH>
                      <wp:positionV relativeFrom="paragraph">
                        <wp:posOffset>2349500</wp:posOffset>
                      </wp:positionV>
                      <wp:extent cx="1304925" cy="606425"/>
                      <wp:effectExtent b="0" l="0" r="0" t="0"/>
                      <wp:wrapNone/>
                      <wp:docPr id="22" name="image30.png"/>
                      <a:graphic>
                        <a:graphicData uri="http://schemas.openxmlformats.org/drawingml/2006/picture">
                          <pic:pic>
                            <pic:nvPicPr>
                              <pic:cNvPr id="0" name="image30.png"/>
                              <pic:cNvPicPr preferRelativeResize="0"/>
                            </pic:nvPicPr>
                            <pic:blipFill>
                              <a:blip r:embed="rId13"/>
                              <a:srcRect/>
                              <a:stretch>
                                <a:fillRect/>
                              </a:stretch>
                            </pic:blipFill>
                            <pic:spPr>
                              <a:xfrm>
                                <a:off x="0" y="0"/>
                                <a:ext cx="1304925" cy="60642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4051300</wp:posOffset>
                      </wp:positionH>
                      <wp:positionV relativeFrom="paragraph">
                        <wp:posOffset>1308100</wp:posOffset>
                      </wp:positionV>
                      <wp:extent cx="85725" cy="492125"/>
                      <wp:effectExtent l="0" t="0" r="0" b="0"/>
                      <wp:wrapNone/>
                      <wp:docPr id="24" name="Прямая со стрелкой 24"/>
                      <wp:cNvGraphicFramePr/>
                      <a:graphic xmlns:a="http://schemas.openxmlformats.org/drawingml/2006/main">
                        <a:graphicData uri="http://schemas.microsoft.com/office/word/2010/wordprocessingShape">
                          <wps:wsp>
                            <wps:cNvCnPr/>
                            <wps:spPr>
                              <a:xfrm>
                                <a:off x="5307900" y="3538700"/>
                                <a:ext cx="76200" cy="482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4051300</wp:posOffset>
                      </wp:positionH>
                      <wp:positionV relativeFrom="paragraph">
                        <wp:posOffset>1308100</wp:posOffset>
                      </wp:positionV>
                      <wp:extent cx="85725" cy="492125"/>
                      <wp:effectExtent b="0" l="0" r="0" t="0"/>
                      <wp:wrapNone/>
                      <wp:docPr id="24" name="image33.png"/>
                      <a:graphic>
                        <a:graphicData uri="http://schemas.openxmlformats.org/drawingml/2006/picture">
                          <pic:pic>
                            <pic:nvPicPr>
                              <pic:cNvPr id="0" name="image33.png"/>
                              <pic:cNvPicPr preferRelativeResize="0"/>
                            </pic:nvPicPr>
                            <pic:blipFill>
                              <a:blip r:embed="rId14"/>
                              <a:srcRect/>
                              <a:stretch>
                                <a:fillRect/>
                              </a:stretch>
                            </pic:blipFill>
                            <pic:spPr>
                              <a:xfrm>
                                <a:off x="0" y="0"/>
                                <a:ext cx="85725" cy="49212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4140200</wp:posOffset>
                      </wp:positionH>
                      <wp:positionV relativeFrom="paragraph">
                        <wp:posOffset>1778000</wp:posOffset>
                      </wp:positionV>
                      <wp:extent cx="114300" cy="12700"/>
                      <wp:effectExtent l="0" t="0" r="0" b="0"/>
                      <wp:wrapNone/>
                      <wp:docPr id="2" name="Прямая со стрелкой 2"/>
                      <wp:cNvGraphicFramePr/>
                      <a:graphic xmlns:a="http://schemas.openxmlformats.org/drawingml/2006/main">
                        <a:graphicData uri="http://schemas.microsoft.com/office/word/2010/wordprocessingShape">
                          <wps:wsp>
                            <wps:cNvCnPr/>
                            <wps:spPr>
                              <a:xfrm rot="10800000">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4140200</wp:posOffset>
                      </wp:positionH>
                      <wp:positionV relativeFrom="paragraph">
                        <wp:posOffset>1778000</wp:posOffset>
                      </wp:positionV>
                      <wp:extent cx="114300" cy="12700"/>
                      <wp:effectExtent b="0" l="0" r="0" t="0"/>
                      <wp:wrapNone/>
                      <wp:docPr id="2"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3822700</wp:posOffset>
                      </wp:positionH>
                      <wp:positionV relativeFrom="paragraph">
                        <wp:posOffset>1308100</wp:posOffset>
                      </wp:positionV>
                      <wp:extent cx="225425" cy="504825"/>
                      <wp:effectExtent l="0" t="0" r="0" b="0"/>
                      <wp:wrapNone/>
                      <wp:docPr id="3" name="Прямая со стрелкой 3"/>
                      <wp:cNvGraphicFramePr/>
                      <a:graphic xmlns:a="http://schemas.openxmlformats.org/drawingml/2006/main">
                        <a:graphicData uri="http://schemas.microsoft.com/office/word/2010/wordprocessingShape">
                          <wps:wsp>
                            <wps:cNvCnPr/>
                            <wps:spPr>
                              <a:xfrm rot="10800000" flipH="1">
                                <a:off x="5238050" y="3532350"/>
                                <a:ext cx="215900" cy="495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3822700</wp:posOffset>
                      </wp:positionH>
                      <wp:positionV relativeFrom="paragraph">
                        <wp:posOffset>1308100</wp:posOffset>
                      </wp:positionV>
                      <wp:extent cx="225425" cy="504825"/>
                      <wp:effectExtent b="0" l="0" r="0" t="0"/>
                      <wp:wrapNone/>
                      <wp:docPr id="3"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225425" cy="50482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3721100</wp:posOffset>
                      </wp:positionH>
                      <wp:positionV relativeFrom="paragraph">
                        <wp:posOffset>1803400</wp:posOffset>
                      </wp:positionV>
                      <wp:extent cx="114300" cy="12700"/>
                      <wp:effectExtent l="0" t="0" r="0" b="0"/>
                      <wp:wrapNone/>
                      <wp:docPr id="4" name="Прямая со стрелкой 4"/>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3721100</wp:posOffset>
                      </wp:positionH>
                      <wp:positionV relativeFrom="paragraph">
                        <wp:posOffset>1803400</wp:posOffset>
                      </wp:positionV>
                      <wp:extent cx="114300" cy="12700"/>
                      <wp:effectExtent b="0" l="0" r="0" t="0"/>
                      <wp:wrapNone/>
                      <wp:docPr id="4"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2844800</wp:posOffset>
                      </wp:positionH>
                      <wp:positionV relativeFrom="paragraph">
                        <wp:posOffset>1651000</wp:posOffset>
                      </wp:positionV>
                      <wp:extent cx="847725" cy="377825"/>
                      <wp:effectExtent l="0" t="0" r="0" b="0"/>
                      <wp:wrapNone/>
                      <wp:docPr id="5" name="Прямоугольник 5"/>
                      <wp:cNvGraphicFramePr/>
                      <a:graphic xmlns:a="http://schemas.openxmlformats.org/drawingml/2006/main">
                        <a:graphicData uri="http://schemas.microsoft.com/office/word/2010/wordprocessingShape">
                          <wps:wsp>
                            <wps:cNvSpPr/>
                            <wps:spPr>
                              <a:xfrm>
                                <a:off x="4926900" y="3595850"/>
                                <a:ext cx="8382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новому</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2844800</wp:posOffset>
                      </wp:positionH>
                      <wp:positionV relativeFrom="paragraph">
                        <wp:posOffset>1651000</wp:posOffset>
                      </wp:positionV>
                      <wp:extent cx="847725" cy="377825"/>
                      <wp:effectExtent b="0" l="0" r="0" t="0"/>
                      <wp:wrapNone/>
                      <wp:docPr id="5"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847725" cy="37782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4241800</wp:posOffset>
                      </wp:positionH>
                      <wp:positionV relativeFrom="paragraph">
                        <wp:posOffset>1625600</wp:posOffset>
                      </wp:positionV>
                      <wp:extent cx="1622425" cy="377825"/>
                      <wp:effectExtent l="0" t="0" r="0" b="0"/>
                      <wp:wrapNone/>
                      <wp:docPr id="1" name="Прямоугольник 1"/>
                      <wp:cNvGraphicFramePr/>
                      <a:graphic xmlns:a="http://schemas.openxmlformats.org/drawingml/2006/main">
                        <a:graphicData uri="http://schemas.microsoft.com/office/word/2010/wordprocessingShape">
                          <wps:wsp>
                            <wps:cNvSpPr/>
                            <wps:spPr>
                              <a:xfrm>
                                <a:off x="4539550" y="3595850"/>
                                <a:ext cx="16129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действующему</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4241800</wp:posOffset>
                      </wp:positionH>
                      <wp:positionV relativeFrom="paragraph">
                        <wp:posOffset>1625600</wp:posOffset>
                      </wp:positionV>
                      <wp:extent cx="1622425" cy="377825"/>
                      <wp:effectExtent b="0" l="0" r="0" t="0"/>
                      <wp:wrapNone/>
                      <wp:docPr id="1"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1622425" cy="37782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3594100</wp:posOffset>
                      </wp:positionH>
                      <wp:positionV relativeFrom="paragraph">
                        <wp:posOffset>2908300</wp:posOffset>
                      </wp:positionV>
                      <wp:extent cx="149225" cy="631825"/>
                      <wp:effectExtent l="0" t="0" r="0" b="0"/>
                      <wp:wrapNone/>
                      <wp:docPr id="25" name="Прямая со стрелкой 25"/>
                      <wp:cNvGraphicFramePr/>
                      <a:graphic xmlns:a="http://schemas.openxmlformats.org/drawingml/2006/main">
                        <a:graphicData uri="http://schemas.microsoft.com/office/word/2010/wordprocessingShape">
                          <wps:wsp>
                            <wps:cNvCnPr/>
                            <wps:spPr>
                              <a:xfrm rot="10800000">
                                <a:off x="5276150" y="3468850"/>
                                <a:ext cx="139700" cy="622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3594100</wp:posOffset>
                      </wp:positionH>
                      <wp:positionV relativeFrom="paragraph">
                        <wp:posOffset>2908300</wp:posOffset>
                      </wp:positionV>
                      <wp:extent cx="149225" cy="631825"/>
                      <wp:effectExtent b="0" l="0" r="0" t="0"/>
                      <wp:wrapNone/>
                      <wp:docPr id="25" name="image34.png"/>
                      <a:graphic>
                        <a:graphicData uri="http://schemas.openxmlformats.org/drawingml/2006/picture">
                          <pic:pic>
                            <pic:nvPicPr>
                              <pic:cNvPr id="0" name="image34.png"/>
                              <pic:cNvPicPr preferRelativeResize="0"/>
                            </pic:nvPicPr>
                            <pic:blipFill>
                              <a:blip r:embed="rId20"/>
                              <a:srcRect/>
                              <a:stretch>
                                <a:fillRect/>
                              </a:stretch>
                            </pic:blipFill>
                            <pic:spPr>
                              <a:xfrm>
                                <a:off x="0" y="0"/>
                                <a:ext cx="149225" cy="63182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3098800</wp:posOffset>
                      </wp:positionH>
                      <wp:positionV relativeFrom="paragraph">
                        <wp:posOffset>393700</wp:posOffset>
                      </wp:positionV>
                      <wp:extent cx="301625" cy="530225"/>
                      <wp:effectExtent l="0" t="0" r="0" b="0"/>
                      <wp:wrapNone/>
                      <wp:docPr id="10" name="Прямая со стрелкой 10"/>
                      <wp:cNvGraphicFramePr/>
                      <a:graphic xmlns:a="http://schemas.openxmlformats.org/drawingml/2006/main">
                        <a:graphicData uri="http://schemas.microsoft.com/office/word/2010/wordprocessingShape">
                          <wps:wsp>
                            <wps:cNvCnPr/>
                            <wps:spPr>
                              <a:xfrm rot="10800000">
                                <a:off x="5199950" y="3519650"/>
                                <a:ext cx="292100" cy="520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3098800</wp:posOffset>
                      </wp:positionH>
                      <wp:positionV relativeFrom="paragraph">
                        <wp:posOffset>393700</wp:posOffset>
                      </wp:positionV>
                      <wp:extent cx="301625" cy="530225"/>
                      <wp:effectExtent b="0" l="0" r="0" t="0"/>
                      <wp:wrapNone/>
                      <wp:docPr id="10" name="image18.png"/>
                      <a:graphic>
                        <a:graphicData uri="http://schemas.openxmlformats.org/drawingml/2006/picture">
                          <pic:pic>
                            <pic:nvPicPr>
                              <pic:cNvPr id="0" name="image18.png"/>
                              <pic:cNvPicPr preferRelativeResize="0"/>
                            </pic:nvPicPr>
                            <pic:blipFill>
                              <a:blip r:embed="rId21"/>
                              <a:srcRect/>
                              <a:stretch>
                                <a:fillRect/>
                              </a:stretch>
                            </pic:blipFill>
                            <pic:spPr>
                              <a:xfrm>
                                <a:off x="0" y="0"/>
                                <a:ext cx="301625" cy="530225"/>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2882900</wp:posOffset>
                      </wp:positionH>
                      <wp:positionV relativeFrom="paragraph">
                        <wp:posOffset>393700</wp:posOffset>
                      </wp:positionV>
                      <wp:extent cx="225425" cy="568325"/>
                      <wp:effectExtent l="0" t="0" r="0" b="0"/>
                      <wp:wrapNone/>
                      <wp:docPr id="11" name="Прямая со стрелкой 11"/>
                      <wp:cNvGraphicFramePr/>
                      <a:graphic xmlns:a="http://schemas.openxmlformats.org/drawingml/2006/main">
                        <a:graphicData uri="http://schemas.microsoft.com/office/word/2010/wordprocessingShape">
                          <wps:wsp>
                            <wps:cNvCnPr/>
                            <wps:spPr>
                              <a:xfrm rot="10800000" flipH="1">
                                <a:off x="5238050" y="3500600"/>
                                <a:ext cx="215900" cy="5588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2882900</wp:posOffset>
                      </wp:positionH>
                      <wp:positionV relativeFrom="paragraph">
                        <wp:posOffset>393700</wp:posOffset>
                      </wp:positionV>
                      <wp:extent cx="225425" cy="568325"/>
                      <wp:effectExtent b="0" l="0" r="0" t="0"/>
                      <wp:wrapNone/>
                      <wp:docPr id="11"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225425" cy="568325"/>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3378200</wp:posOffset>
                      </wp:positionH>
                      <wp:positionV relativeFrom="paragraph">
                        <wp:posOffset>914400</wp:posOffset>
                      </wp:positionV>
                      <wp:extent cx="292100" cy="12700"/>
                      <wp:effectExtent l="0" t="0" r="0" b="0"/>
                      <wp:wrapNone/>
                      <wp:docPr id="6" name="Прямая со стрелкой 6"/>
                      <wp:cNvGraphicFramePr/>
                      <a:graphic xmlns:a="http://schemas.openxmlformats.org/drawingml/2006/main">
                        <a:graphicData uri="http://schemas.microsoft.com/office/word/2010/wordprocessingShape">
                          <wps:wsp>
                            <wps:cNvCnPr/>
                            <wps:spPr>
                              <a:xfrm rot="10800000">
                                <a:off x="5199950" y="3780000"/>
                                <a:ext cx="292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3378200</wp:posOffset>
                      </wp:positionH>
                      <wp:positionV relativeFrom="paragraph">
                        <wp:posOffset>914400</wp:posOffset>
                      </wp:positionV>
                      <wp:extent cx="292100" cy="12700"/>
                      <wp:effectExtent b="0" l="0" r="0" t="0"/>
                      <wp:wrapNone/>
                      <wp:docPr id="6"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292100" cy="1270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3670300</wp:posOffset>
                      </wp:positionH>
                      <wp:positionV relativeFrom="paragraph">
                        <wp:posOffset>596900</wp:posOffset>
                      </wp:positionV>
                      <wp:extent cx="2282825" cy="708025"/>
                      <wp:effectExtent l="0" t="0" r="0" b="0"/>
                      <wp:wrapNone/>
                      <wp:docPr id="7" name="Прямоугольник 7"/>
                      <wp:cNvGraphicFramePr/>
                      <a:graphic xmlns:a="http://schemas.openxmlformats.org/drawingml/2006/main">
                        <a:graphicData uri="http://schemas.microsoft.com/office/word/2010/wordprocessingShape">
                          <wps:wsp>
                            <wps:cNvSpPr/>
                            <wps:spPr>
                              <a:xfrm>
                                <a:off x="4209350" y="3430750"/>
                                <a:ext cx="2273300" cy="698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D7093A">
                                  <w:pPr>
                                    <w:jc w:val="center"/>
                                    <w:textDirection w:val="btLr"/>
                                  </w:pPr>
                                </w:p>
                                <w:p w:rsidR="00D7093A" w:rsidRDefault="005B3955">
                                  <w:pPr>
                                    <w:jc w:val="center"/>
                                    <w:textDirection w:val="btLr"/>
                                  </w:pPr>
                                  <w:r>
                                    <w:rPr>
                                      <w:rFonts w:ascii="Arial" w:eastAsia="Arial" w:hAnsi="Arial" w:cs="Arial"/>
                                      <w:color w:val="000000"/>
                                      <w:sz w:val="28"/>
                                    </w:rPr>
                                    <w:t>по предприятию</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3670300</wp:posOffset>
                      </wp:positionH>
                      <wp:positionV relativeFrom="paragraph">
                        <wp:posOffset>596900</wp:posOffset>
                      </wp:positionV>
                      <wp:extent cx="2282825" cy="708025"/>
                      <wp:effectExtent b="0" l="0" r="0" t="0"/>
                      <wp:wrapNone/>
                      <wp:docPr id="7" name="image15.png"/>
                      <a:graphic>
                        <a:graphicData uri="http://schemas.openxmlformats.org/drawingml/2006/picture">
                          <pic:pic>
                            <pic:nvPicPr>
                              <pic:cNvPr id="0" name="image15.png"/>
                              <pic:cNvPicPr preferRelativeResize="0"/>
                            </pic:nvPicPr>
                            <pic:blipFill>
                              <a:blip r:embed="rId24"/>
                              <a:srcRect/>
                              <a:stretch>
                                <a:fillRect/>
                              </a:stretch>
                            </pic:blipFill>
                            <pic:spPr>
                              <a:xfrm>
                                <a:off x="0" y="0"/>
                                <a:ext cx="2282825" cy="708025"/>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simplePos x="0" y="0"/>
                      <wp:positionH relativeFrom="column">
                        <wp:posOffset>101601</wp:posOffset>
                      </wp:positionH>
                      <wp:positionV relativeFrom="paragraph">
                        <wp:posOffset>596900</wp:posOffset>
                      </wp:positionV>
                      <wp:extent cx="2536825" cy="746125"/>
                      <wp:effectExtent l="0" t="0" r="0" b="0"/>
                      <wp:wrapNone/>
                      <wp:docPr id="8" name="Прямоугольник 8"/>
                      <wp:cNvGraphicFramePr/>
                      <a:graphic xmlns:a="http://schemas.openxmlformats.org/drawingml/2006/main">
                        <a:graphicData uri="http://schemas.microsoft.com/office/word/2010/wordprocessingShape">
                          <wps:wsp>
                            <wps:cNvSpPr/>
                            <wps:spPr>
                              <a:xfrm>
                                <a:off x="4082350" y="3411700"/>
                                <a:ext cx="25273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по бизнес-линиям (продукция, работы, услуги, технические решения)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101601</wp:posOffset>
                      </wp:positionH>
                      <wp:positionV relativeFrom="paragraph">
                        <wp:posOffset>596900</wp:posOffset>
                      </wp:positionV>
                      <wp:extent cx="2536825" cy="746125"/>
                      <wp:effectExtent b="0" l="0" r="0" t="0"/>
                      <wp:wrapNone/>
                      <wp:docPr id="8"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2536825" cy="74612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1663700</wp:posOffset>
                      </wp:positionH>
                      <wp:positionV relativeFrom="paragraph">
                        <wp:posOffset>88900</wp:posOffset>
                      </wp:positionV>
                      <wp:extent cx="2270125" cy="314325"/>
                      <wp:effectExtent l="0" t="0" r="0" b="0"/>
                      <wp:wrapNone/>
                      <wp:docPr id="9" name="Прямоугольник 9"/>
                      <wp:cNvGraphicFramePr/>
                      <a:graphic xmlns:a="http://schemas.openxmlformats.org/drawingml/2006/main">
                        <a:graphicData uri="http://schemas.microsoft.com/office/word/2010/wordprocessingShape">
                          <wps:wsp>
                            <wps:cNvSpPr/>
                            <wps:spPr>
                              <a:xfrm>
                                <a:off x="4215700" y="3627600"/>
                                <a:ext cx="2260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БИЗНЕС-ПЛАН</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1663700</wp:posOffset>
                      </wp:positionH>
                      <wp:positionV relativeFrom="paragraph">
                        <wp:posOffset>88900</wp:posOffset>
                      </wp:positionV>
                      <wp:extent cx="2270125" cy="314325"/>
                      <wp:effectExtent b="0" l="0" r="0" t="0"/>
                      <wp:wrapNone/>
                      <wp:docPr id="9" name="image17.png"/>
                      <a:graphic>
                        <a:graphicData uri="http://schemas.openxmlformats.org/drawingml/2006/picture">
                          <pic:pic>
                            <pic:nvPicPr>
                              <pic:cNvPr id="0" name="image17.png"/>
                              <pic:cNvPicPr preferRelativeResize="0"/>
                            </pic:nvPicPr>
                            <pic:blipFill>
                              <a:blip r:embed="rId26"/>
                              <a:srcRect/>
                              <a:stretch>
                                <a:fillRect/>
                              </a:stretch>
                            </pic:blipFill>
                            <pic:spPr>
                              <a:xfrm>
                                <a:off x="0" y="0"/>
                                <a:ext cx="2270125" cy="314325"/>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simplePos x="0" y="0"/>
                      <wp:positionH relativeFrom="column">
                        <wp:posOffset>3759200</wp:posOffset>
                      </wp:positionH>
                      <wp:positionV relativeFrom="paragraph">
                        <wp:posOffset>3530600</wp:posOffset>
                      </wp:positionV>
                      <wp:extent cx="190500" cy="12700"/>
                      <wp:effectExtent l="0" t="0" r="0" b="0"/>
                      <wp:wrapNone/>
                      <wp:docPr id="23" name="Прямая со стрелкой 23"/>
                      <wp:cNvGraphicFramePr/>
                      <a:graphic xmlns:a="http://schemas.openxmlformats.org/drawingml/2006/main">
                        <a:graphicData uri="http://schemas.microsoft.com/office/word/2010/wordprocessingShape">
                          <wps:wsp>
                            <wps:cNvCnPr/>
                            <wps:spPr>
                              <a:xfrm>
                                <a:off x="5250750" y="3780000"/>
                                <a:ext cx="190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3759200</wp:posOffset>
                      </wp:positionH>
                      <wp:positionV relativeFrom="paragraph">
                        <wp:posOffset>3530600</wp:posOffset>
                      </wp:positionV>
                      <wp:extent cx="190500" cy="12700"/>
                      <wp:effectExtent b="0" l="0" r="0" t="0"/>
                      <wp:wrapNone/>
                      <wp:docPr id="23" name="image32.png"/>
                      <a:graphic>
                        <a:graphicData uri="http://schemas.openxmlformats.org/drawingml/2006/picture">
                          <pic:pic>
                            <pic:nvPicPr>
                              <pic:cNvPr id="0" name="image32.png"/>
                              <pic:cNvPicPr preferRelativeResize="0"/>
                            </pic:nvPicPr>
                            <pic:blipFill>
                              <a:blip r:embed="rId27"/>
                              <a:srcRect/>
                              <a:stretch>
                                <a:fillRect/>
                              </a:stretch>
                            </pic:blipFill>
                            <pic:spPr>
                              <a:xfrm>
                                <a:off x="0" y="0"/>
                                <a:ext cx="190500" cy="1270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3492500</wp:posOffset>
                      </wp:positionH>
                      <wp:positionV relativeFrom="paragraph">
                        <wp:posOffset>2895600</wp:posOffset>
                      </wp:positionV>
                      <wp:extent cx="98425" cy="644525"/>
                      <wp:effectExtent l="0" t="0" r="0" b="0"/>
                      <wp:wrapNone/>
                      <wp:docPr id="15" name="Прямая со стрелкой 15"/>
                      <wp:cNvGraphicFramePr/>
                      <a:graphic xmlns:a="http://schemas.openxmlformats.org/drawingml/2006/main">
                        <a:graphicData uri="http://schemas.microsoft.com/office/word/2010/wordprocessingShape">
                          <wps:wsp>
                            <wps:cNvCnPr/>
                            <wps:spPr>
                              <a:xfrm rot="10800000" flipH="1">
                                <a:off x="5301550" y="3462500"/>
                                <a:ext cx="88900" cy="6350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3492500</wp:posOffset>
                      </wp:positionH>
                      <wp:positionV relativeFrom="paragraph">
                        <wp:posOffset>2895600</wp:posOffset>
                      </wp:positionV>
                      <wp:extent cx="98425" cy="644525"/>
                      <wp:effectExtent b="0" l="0" r="0" t="0"/>
                      <wp:wrapNone/>
                      <wp:docPr id="15" name="image23.png"/>
                      <a:graphic>
                        <a:graphicData uri="http://schemas.openxmlformats.org/drawingml/2006/picture">
                          <pic:pic>
                            <pic:nvPicPr>
                              <pic:cNvPr id="0" name="image23.png"/>
                              <pic:cNvPicPr preferRelativeResize="0"/>
                            </pic:nvPicPr>
                            <pic:blipFill>
                              <a:blip r:embed="rId28"/>
                              <a:srcRect/>
                              <a:stretch>
                                <a:fillRect/>
                              </a:stretch>
                            </pic:blipFill>
                            <pic:spPr>
                              <a:xfrm>
                                <a:off x="0" y="0"/>
                                <a:ext cx="98425" cy="644525"/>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3352800</wp:posOffset>
                      </wp:positionH>
                      <wp:positionV relativeFrom="paragraph">
                        <wp:posOffset>3530600</wp:posOffset>
                      </wp:positionV>
                      <wp:extent cx="152400" cy="12700"/>
                      <wp:effectExtent l="0" t="0" r="0" b="0"/>
                      <wp:wrapNone/>
                      <wp:docPr id="14" name="Прямая со стрелкой 14"/>
                      <wp:cNvGraphicFramePr/>
                      <a:graphic xmlns:a="http://schemas.openxmlformats.org/drawingml/2006/main">
                        <a:graphicData uri="http://schemas.microsoft.com/office/word/2010/wordprocessingShape">
                          <wps:wsp>
                            <wps:cNvCnPr/>
                            <wps:spPr>
                              <a:xfrm>
                                <a:off x="5269800" y="3780000"/>
                                <a:ext cx="152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3352800</wp:posOffset>
                      </wp:positionH>
                      <wp:positionV relativeFrom="paragraph">
                        <wp:posOffset>3530600</wp:posOffset>
                      </wp:positionV>
                      <wp:extent cx="152400" cy="12700"/>
                      <wp:effectExtent b="0" l="0" r="0" t="0"/>
                      <wp:wrapNone/>
                      <wp:docPr id="14" name="image22.png"/>
                      <a:graphic>
                        <a:graphicData uri="http://schemas.openxmlformats.org/drawingml/2006/picture">
                          <pic:pic>
                            <pic:nvPicPr>
                              <pic:cNvPr id="0" name="image22.png"/>
                              <pic:cNvPicPr preferRelativeResize="0"/>
                            </pic:nvPicPr>
                            <pic:blipFill>
                              <a:blip r:embed="rId29"/>
                              <a:srcRect/>
                              <a:stretch>
                                <a:fillRect/>
                              </a:stretch>
                            </pic:blipFill>
                            <pic:spPr>
                              <a:xfrm>
                                <a:off x="0" y="0"/>
                                <a:ext cx="152400" cy="1270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1409700</wp:posOffset>
                      </wp:positionH>
                      <wp:positionV relativeFrom="paragraph">
                        <wp:posOffset>3327400</wp:posOffset>
                      </wp:positionV>
                      <wp:extent cx="1939925" cy="504825"/>
                      <wp:effectExtent l="0" t="0" r="0" b="0"/>
                      <wp:wrapNone/>
                      <wp:docPr id="17" name="Прямоугольник 17"/>
                      <wp:cNvGraphicFramePr/>
                      <a:graphic xmlns:a="http://schemas.openxmlformats.org/drawingml/2006/main">
                        <a:graphicData uri="http://schemas.microsoft.com/office/word/2010/wordprocessingShape">
                          <wps:wsp>
                            <wps:cNvSpPr/>
                            <wps:spPr>
                              <a:xfrm>
                                <a:off x="4380800" y="3532350"/>
                                <a:ext cx="193040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всего предприятия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1409700</wp:posOffset>
                      </wp:positionH>
                      <wp:positionV relativeFrom="paragraph">
                        <wp:posOffset>3327400</wp:posOffset>
                      </wp:positionV>
                      <wp:extent cx="1939925" cy="504825"/>
                      <wp:effectExtent b="0" l="0" r="0" t="0"/>
                      <wp:wrapNone/>
                      <wp:docPr id="17" name="image25.png"/>
                      <a:graphic>
                        <a:graphicData uri="http://schemas.openxmlformats.org/drawingml/2006/picture">
                          <pic:pic>
                            <pic:nvPicPr>
                              <pic:cNvPr id="0" name="image25.png"/>
                              <pic:cNvPicPr preferRelativeResize="0"/>
                            </pic:nvPicPr>
                            <pic:blipFill>
                              <a:blip r:embed="rId30"/>
                              <a:srcRect/>
                              <a:stretch>
                                <a:fillRect/>
                              </a:stretch>
                            </pic:blipFill>
                            <pic:spPr>
                              <a:xfrm>
                                <a:off x="0" y="0"/>
                                <a:ext cx="1939925" cy="504825"/>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simplePos x="0" y="0"/>
                      <wp:positionH relativeFrom="column">
                        <wp:posOffset>3937000</wp:posOffset>
                      </wp:positionH>
                      <wp:positionV relativeFrom="paragraph">
                        <wp:posOffset>3302000</wp:posOffset>
                      </wp:positionV>
                      <wp:extent cx="1711325" cy="593725"/>
                      <wp:effectExtent l="0" t="0" r="0" b="0"/>
                      <wp:wrapNone/>
                      <wp:docPr id="16" name="Прямоугольник 16"/>
                      <wp:cNvGraphicFramePr/>
                      <a:graphic xmlns:a="http://schemas.openxmlformats.org/drawingml/2006/main">
                        <a:graphicData uri="http://schemas.microsoft.com/office/word/2010/wordprocessingShape">
                          <wps:wsp>
                            <wps:cNvSpPr/>
                            <wps:spPr>
                              <a:xfrm>
                                <a:off x="4495100" y="3487900"/>
                                <a:ext cx="1701800" cy="584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производственного подразделения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3937000</wp:posOffset>
                      </wp:positionH>
                      <wp:positionV relativeFrom="paragraph">
                        <wp:posOffset>3302000</wp:posOffset>
                      </wp:positionV>
                      <wp:extent cx="1711325" cy="593725"/>
                      <wp:effectExtent b="0" l="0" r="0" t="0"/>
                      <wp:wrapNone/>
                      <wp:docPr id="16" name="image24.png"/>
                      <a:graphic>
                        <a:graphicData uri="http://schemas.openxmlformats.org/drawingml/2006/picture">
                          <pic:pic>
                            <pic:nvPicPr>
                              <pic:cNvPr id="0" name="image24.png"/>
                              <pic:cNvPicPr preferRelativeResize="0"/>
                            </pic:nvPicPr>
                            <pic:blipFill>
                              <a:blip r:embed="rId31"/>
                              <a:srcRect/>
                              <a:stretch>
                                <a:fillRect/>
                              </a:stretch>
                            </pic:blipFill>
                            <pic:spPr>
                              <a:xfrm>
                                <a:off x="0" y="0"/>
                                <a:ext cx="1711325" cy="593725"/>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4648200</wp:posOffset>
                      </wp:positionH>
                      <wp:positionV relativeFrom="paragraph">
                        <wp:posOffset>2616200</wp:posOffset>
                      </wp:positionV>
                      <wp:extent cx="114300" cy="12700"/>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4648200</wp:posOffset>
                      </wp:positionH>
                      <wp:positionV relativeFrom="paragraph">
                        <wp:posOffset>2616200</wp:posOffset>
                      </wp:positionV>
                      <wp:extent cx="114300" cy="12700"/>
                      <wp:effectExtent b="0" l="0" r="0" t="0"/>
                      <wp:wrapNone/>
                      <wp:docPr id="13" name="image21.png"/>
                      <a:graphic>
                        <a:graphicData uri="http://schemas.openxmlformats.org/drawingml/2006/picture">
                          <pic:pic>
                            <pic:nvPicPr>
                              <pic:cNvPr id="0" name="image21.png"/>
                              <pic:cNvPicPr preferRelativeResize="0"/>
                            </pic:nvPicPr>
                            <pic:blipFill>
                              <a:blip r:embed="rId32"/>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simplePos x="0" y="0"/>
                      <wp:positionH relativeFrom="column">
                        <wp:posOffset>4521200</wp:posOffset>
                      </wp:positionH>
                      <wp:positionV relativeFrom="paragraph">
                        <wp:posOffset>2019300</wp:posOffset>
                      </wp:positionV>
                      <wp:extent cx="111125" cy="593725"/>
                      <wp:effectExtent l="0" t="0" r="0" b="0"/>
                      <wp:wrapNone/>
                      <wp:docPr id="12" name="Прямая со стрелкой 12"/>
                      <wp:cNvGraphicFramePr/>
                      <a:graphic xmlns:a="http://schemas.openxmlformats.org/drawingml/2006/main">
                        <a:graphicData uri="http://schemas.microsoft.com/office/word/2010/wordprocessingShape">
                          <wps:wsp>
                            <wps:cNvCnPr/>
                            <wps:spPr>
                              <a:xfrm rot="10800000">
                                <a:off x="5295200" y="3487900"/>
                                <a:ext cx="101600" cy="584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4521200</wp:posOffset>
                      </wp:positionH>
                      <wp:positionV relativeFrom="paragraph">
                        <wp:posOffset>2019300</wp:posOffset>
                      </wp:positionV>
                      <wp:extent cx="111125" cy="593725"/>
                      <wp:effectExtent b="0" l="0" r="0" t="0"/>
                      <wp:wrapNone/>
                      <wp:docPr id="12" name="image20.png"/>
                      <a:graphic>
                        <a:graphicData uri="http://schemas.openxmlformats.org/drawingml/2006/picture">
                          <pic:pic>
                            <pic:nvPicPr>
                              <pic:cNvPr id="0" name="image20.png"/>
                              <pic:cNvPicPr preferRelativeResize="0"/>
                            </pic:nvPicPr>
                            <pic:blipFill>
                              <a:blip r:embed="rId33"/>
                              <a:srcRect/>
                              <a:stretch>
                                <a:fillRect/>
                              </a:stretch>
                            </pic:blipFill>
                            <pic:spPr>
                              <a:xfrm>
                                <a:off x="0" y="0"/>
                                <a:ext cx="111125" cy="593725"/>
                              </a:xfrm>
                              <a:prstGeom prst="rect"/>
                              <a:ln/>
                            </pic:spPr>
                          </pic:pic>
                        </a:graphicData>
                      </a:graphic>
                    </wp:anchor>
                  </w:drawing>
                </mc:Fallback>
              </mc:AlternateContent>
            </w:r>
          </w:p>
        </w:tc>
      </w:tr>
    </w:tbl>
    <w:p w:rsidR="00D7093A" w:rsidRDefault="00D7093A">
      <w:pPr>
        <w:pBdr>
          <w:top w:val="nil"/>
          <w:left w:val="nil"/>
          <w:bottom w:val="nil"/>
          <w:right w:val="nil"/>
          <w:between w:val="nil"/>
        </w:pBdr>
        <w:ind w:firstLine="720"/>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В отдельных курсовых проектах могут быть предусмотрены разработки с элементами научного исследования или специальные вопросы при соответствующем уменьшении других разделов проекта.</w:t>
      </w:r>
    </w:p>
    <w:p w:rsidR="00D7093A" w:rsidRDefault="00D7093A">
      <w:pPr>
        <w:pBdr>
          <w:top w:val="nil"/>
          <w:left w:val="nil"/>
          <w:bottom w:val="nil"/>
          <w:right w:val="nil"/>
          <w:between w:val="nil"/>
        </w:pBdr>
        <w:ind w:left="709" w:firstLine="75"/>
        <w:rPr>
          <w:color w:val="000000"/>
          <w:sz w:val="28"/>
          <w:szCs w:val="28"/>
        </w:rPr>
      </w:pPr>
    </w:p>
    <w:p w:rsidR="00D7093A" w:rsidRDefault="00D7093A">
      <w:pPr>
        <w:pBdr>
          <w:top w:val="nil"/>
          <w:left w:val="nil"/>
          <w:bottom w:val="nil"/>
          <w:right w:val="nil"/>
          <w:between w:val="nil"/>
        </w:pBdr>
        <w:ind w:left="709" w:firstLine="75"/>
        <w:rPr>
          <w:color w:val="000000"/>
          <w:sz w:val="28"/>
          <w:szCs w:val="28"/>
        </w:rPr>
      </w:pPr>
    </w:p>
    <w:p w:rsidR="00D7093A" w:rsidRDefault="005B3955">
      <w:pPr>
        <w:numPr>
          <w:ilvl w:val="0"/>
          <w:numId w:val="10"/>
        </w:numPr>
        <w:pBdr>
          <w:top w:val="nil"/>
          <w:left w:val="nil"/>
          <w:bottom w:val="nil"/>
          <w:right w:val="nil"/>
          <w:between w:val="nil"/>
        </w:pBdr>
        <w:jc w:val="both"/>
        <w:rPr>
          <w:color w:val="000000"/>
          <w:sz w:val="28"/>
          <w:szCs w:val="28"/>
        </w:rPr>
      </w:pPr>
      <w:r>
        <w:rPr>
          <w:b/>
          <w:color w:val="000000"/>
          <w:sz w:val="28"/>
          <w:szCs w:val="28"/>
        </w:rPr>
        <w:t>РЕКОМЕНДАЦИИ ПО СТРУКТУРЕ И СОДЕРЖАНИЮ</w:t>
      </w:r>
    </w:p>
    <w:p w:rsidR="00D7093A" w:rsidRDefault="005B3955">
      <w:pPr>
        <w:pBdr>
          <w:top w:val="nil"/>
          <w:left w:val="nil"/>
          <w:bottom w:val="nil"/>
          <w:right w:val="nil"/>
          <w:between w:val="nil"/>
        </w:pBdr>
        <w:jc w:val="both"/>
        <w:rPr>
          <w:color w:val="000000"/>
          <w:sz w:val="28"/>
          <w:szCs w:val="28"/>
        </w:rPr>
      </w:pPr>
      <w:r>
        <w:rPr>
          <w:b/>
          <w:color w:val="000000"/>
          <w:sz w:val="28"/>
          <w:szCs w:val="28"/>
        </w:rPr>
        <w:t>РАЗДЕЛОВ   БИЗНЕС-ПЛАНА</w:t>
      </w: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 xml:space="preserve">Структура бизнес-плана, степень его детализации определяются многими факторами. В то же время, несмотря на довольно значительные внешние отличия бизнес-планов, состав и содержание их основных разделов остается практически неизменным. Опыт работы в области планирования деятельности </w:t>
      </w:r>
      <w:r>
        <w:rPr>
          <w:color w:val="000000"/>
          <w:sz w:val="28"/>
          <w:szCs w:val="28"/>
        </w:rPr>
        <w:lastRenderedPageBreak/>
        <w:t>организаций позволил выработать структуру бизнес-плана, наиболее часто встречающегося в практике бизнес-планирования. Данная структура показана в таблице 1.</w:t>
      </w:r>
    </w:p>
    <w:p w:rsidR="00D7093A" w:rsidRDefault="00D7093A">
      <w:pPr>
        <w:pBdr>
          <w:top w:val="nil"/>
          <w:left w:val="nil"/>
          <w:bottom w:val="nil"/>
          <w:right w:val="nil"/>
          <w:between w:val="nil"/>
        </w:pBdr>
        <w:tabs>
          <w:tab w:val="center" w:pos="4153"/>
          <w:tab w:val="right" w:pos="8306"/>
        </w:tabs>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1 - Структура бизнес-планов в соответствии с типологией по</w:t>
      </w:r>
    </w:p>
    <w:p w:rsidR="00D7093A" w:rsidRDefault="005B3955">
      <w:pPr>
        <w:pBdr>
          <w:top w:val="nil"/>
          <w:left w:val="nil"/>
          <w:bottom w:val="nil"/>
          <w:right w:val="nil"/>
          <w:between w:val="nil"/>
        </w:pBdr>
        <w:rPr>
          <w:color w:val="000000"/>
          <w:sz w:val="28"/>
          <w:szCs w:val="28"/>
        </w:rPr>
      </w:pPr>
      <w:r>
        <w:rPr>
          <w:color w:val="000000"/>
          <w:sz w:val="28"/>
          <w:szCs w:val="28"/>
        </w:rPr>
        <w:t xml:space="preserve">                           объектам бизнеса</w:t>
      </w:r>
    </w:p>
    <w:tbl>
      <w:tblPr>
        <w:tblStyle w:val="a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4820"/>
      </w:tblGrid>
      <w:tr w:rsidR="00D7093A">
        <w:trPr>
          <w:cantSplit/>
        </w:trPr>
        <w:tc>
          <w:tcPr>
            <w:tcW w:w="9639" w:type="dxa"/>
            <w:gridSpan w:val="2"/>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Разделы бизнес-плана:</w:t>
            </w:r>
          </w:p>
        </w:tc>
      </w:tr>
      <w:tr w:rsidR="00D7093A">
        <w:tc>
          <w:tcPr>
            <w:tcW w:w="4819" w:type="dxa"/>
            <w:tcBorders>
              <w:top w:val="single" w:sz="4" w:space="0" w:color="000000"/>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 бизнес-линиям, по предприятию (новому, действующему), по производственным подразделениям </w:t>
            </w:r>
          </w:p>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предприятия</w:t>
            </w:r>
          </w:p>
        </w:tc>
        <w:tc>
          <w:tcPr>
            <w:tcW w:w="4820" w:type="dxa"/>
            <w:tcBorders>
              <w:top w:val="single" w:sz="4" w:space="0" w:color="000000"/>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финансового оздоровления </w:t>
            </w:r>
          </w:p>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Титульный лист</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Титульный лист</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Лист задания</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Лист задания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Рецензия</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Рецензия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Содержание</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Содержание</w:t>
            </w:r>
          </w:p>
        </w:tc>
      </w:tr>
      <w:tr w:rsidR="00D7093A">
        <w:trPr>
          <w:cantSplit/>
          <w:trHeight w:val="400"/>
        </w:trPr>
        <w:tc>
          <w:tcPr>
            <w:tcW w:w="4819" w:type="dxa"/>
            <w:tcBorders>
              <w:top w:val="nil"/>
              <w:left w:val="single" w:sz="4" w:space="0" w:color="000000"/>
              <w:bottom w:val="single" w:sz="4" w:space="0" w:color="000000"/>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Введение</w:t>
            </w:r>
          </w:p>
        </w:tc>
        <w:tc>
          <w:tcPr>
            <w:tcW w:w="4820" w:type="dxa"/>
            <w:tcBorders>
              <w:top w:val="nil"/>
              <w:left w:val="single" w:sz="4" w:space="0" w:color="000000"/>
              <w:bottom w:val="single" w:sz="4" w:space="0" w:color="000000"/>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Введение</w:t>
            </w:r>
          </w:p>
        </w:tc>
      </w:tr>
      <w:tr w:rsidR="00D7093A">
        <w:tc>
          <w:tcPr>
            <w:tcW w:w="4819"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1 Концепция бизнеса (резюме)</w:t>
            </w:r>
          </w:p>
        </w:tc>
        <w:tc>
          <w:tcPr>
            <w:tcW w:w="4820"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1 Общая характеристика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2 Описание предприятия и отрасли</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2 Краткие сведения по плану финансового оздоровления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3 Характеристика услуг и продукции</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3 Анализ финансового состояния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4 Исследование и анализ рынка сбыта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4 Мероприятия по восстановлению платежеспособности и поддержке эффективной хозяйственной деятельности</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5 Конкуренция и конкурентное преимущество</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5 Рынок и конкуренция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6 План маркетинга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6 Деятельность в сфере маркетинга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7 План производства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7 План производства</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8 Организационный план</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8 Финансовый план</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9 Финансовый план</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Приложения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10 Финансовая стратегия</w:t>
            </w:r>
          </w:p>
        </w:tc>
        <w:tc>
          <w:tcPr>
            <w:tcW w:w="4820" w:type="dxa"/>
          </w:tcPr>
          <w:p w:rsidR="00D7093A" w:rsidRDefault="00D7093A">
            <w:pPr>
              <w:pBdr>
                <w:top w:val="nil"/>
                <w:left w:val="nil"/>
                <w:bottom w:val="nil"/>
                <w:right w:val="nil"/>
                <w:between w:val="nil"/>
              </w:pBdr>
              <w:rPr>
                <w:color w:val="000000"/>
                <w:sz w:val="28"/>
                <w:szCs w:val="28"/>
              </w:rPr>
            </w:pP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11 Потенциальные риски</w:t>
            </w:r>
          </w:p>
        </w:tc>
        <w:tc>
          <w:tcPr>
            <w:tcW w:w="4820" w:type="dxa"/>
          </w:tcPr>
          <w:p w:rsidR="00D7093A" w:rsidRDefault="00D7093A">
            <w:pPr>
              <w:pBdr>
                <w:top w:val="nil"/>
                <w:left w:val="nil"/>
                <w:bottom w:val="nil"/>
                <w:right w:val="nil"/>
                <w:between w:val="nil"/>
              </w:pBdr>
              <w:rPr>
                <w:color w:val="000000"/>
                <w:sz w:val="28"/>
                <w:szCs w:val="28"/>
              </w:rPr>
            </w:pP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Список использованных источников</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Список использованных источников</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Приложения</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Приложения</w:t>
            </w:r>
          </w:p>
        </w:tc>
      </w:tr>
      <w:tr w:rsidR="00D7093A">
        <w:trPr>
          <w:cantSplit/>
        </w:trPr>
        <w:tc>
          <w:tcPr>
            <w:tcW w:w="9639" w:type="dxa"/>
            <w:gridSpan w:val="2"/>
          </w:tcPr>
          <w:p w:rsidR="00D7093A" w:rsidRDefault="00D7093A">
            <w:pPr>
              <w:pBdr>
                <w:top w:val="nil"/>
                <w:left w:val="nil"/>
                <w:bottom w:val="nil"/>
                <w:right w:val="nil"/>
                <w:between w:val="nil"/>
              </w:pBdr>
              <w:ind w:left="1701" w:hanging="1701"/>
              <w:rPr>
                <w:color w:val="000000"/>
                <w:sz w:val="28"/>
                <w:szCs w:val="28"/>
              </w:rPr>
            </w:pPr>
          </w:p>
        </w:tc>
      </w:tr>
    </w:tbl>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spacing w:after="240"/>
        <w:ind w:firstLine="731"/>
        <w:rPr>
          <w:color w:val="000000"/>
          <w:sz w:val="28"/>
          <w:szCs w:val="28"/>
        </w:rPr>
      </w:pPr>
      <w:r>
        <w:rPr>
          <w:b/>
          <w:color w:val="000000"/>
          <w:sz w:val="28"/>
          <w:szCs w:val="28"/>
        </w:rPr>
        <w:t>3.1 Бизнес-план по предприятию,  бизнес-линии,  подразделению предприятия</w:t>
      </w: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3.1.1 Введение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Во введении указывается задача составления бизнес-плана и круг лиц, которым он адресован. Целесообразно также отметить, почему возникла необходимость в создании данного проекта или инвестиционного замысла.</w:t>
      </w: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3.1.2 Концепция  бизнеса (резюме)</w:t>
      </w:r>
    </w:p>
    <w:p w:rsidR="00D7093A" w:rsidRDefault="005B3955">
      <w:pPr>
        <w:pBdr>
          <w:top w:val="nil"/>
          <w:left w:val="nil"/>
          <w:bottom w:val="nil"/>
          <w:right w:val="nil"/>
          <w:between w:val="nil"/>
        </w:pBdr>
        <w:ind w:firstLine="709"/>
        <w:rPr>
          <w:color w:val="000000"/>
          <w:sz w:val="28"/>
          <w:szCs w:val="28"/>
        </w:rPr>
      </w:pPr>
      <w:r>
        <w:rPr>
          <w:color w:val="000000"/>
          <w:sz w:val="28"/>
          <w:szCs w:val="28"/>
        </w:rPr>
        <w:t>1 Суть проекта__________________________________________________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Основные преимущества и уникальность предлагаемого бизнеса, перспективы его развития_________________________________________________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2 Цели и задачи бизнес-плана______________________________________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3 Экономическое обоснование и эффективность проекта_______________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Основные финансовые результаты и прогнозируемая эффективность для инвестора и для производителя__________________________________________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4 Сведения о фирме______________________________________________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5 Команда управления____________________________________________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6 План действий_________________________________________________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Долгосрочная и краткосрочная стратегии предприятия</w:t>
      </w:r>
    </w:p>
    <w:p w:rsidR="00D7093A" w:rsidRDefault="005B3955">
      <w:pPr>
        <w:pBdr>
          <w:top w:val="nil"/>
          <w:left w:val="nil"/>
          <w:bottom w:val="nil"/>
          <w:right w:val="nil"/>
          <w:between w:val="nil"/>
        </w:pBdr>
        <w:ind w:firstLine="709"/>
        <w:rPr>
          <w:color w:val="000000"/>
          <w:sz w:val="28"/>
          <w:szCs w:val="28"/>
        </w:rPr>
      </w:pPr>
      <w:r>
        <w:rPr>
          <w:color w:val="000000"/>
          <w:sz w:val="28"/>
          <w:szCs w:val="28"/>
        </w:rPr>
        <w:t>7 Финансирование_______________________________________________</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Потребности в инвестициях. Направления их использования, предлагаемые источники финансирования, риск инвестирования.</w:t>
      </w:r>
    </w:p>
    <w:p w:rsidR="00D7093A" w:rsidRDefault="005B3955">
      <w:pPr>
        <w:pBdr>
          <w:top w:val="nil"/>
          <w:left w:val="nil"/>
          <w:bottom w:val="nil"/>
          <w:right w:val="nil"/>
          <w:between w:val="nil"/>
        </w:pBdr>
        <w:ind w:firstLine="709"/>
        <w:rPr>
          <w:color w:val="000000"/>
          <w:sz w:val="28"/>
          <w:szCs w:val="28"/>
        </w:rPr>
      </w:pPr>
      <w:r>
        <w:rPr>
          <w:color w:val="000000"/>
          <w:sz w:val="28"/>
          <w:szCs w:val="28"/>
        </w:rPr>
        <w:t>8 Планы возврата заемных средств_________________________________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Срок гарантированного возврата кредита, условия инвестирования, форма, в которой инвестор получит желаемую отдачу от вложенного капитала</w:t>
      </w:r>
    </w:p>
    <w:p w:rsidR="00D7093A" w:rsidRDefault="005B3955">
      <w:pPr>
        <w:pBdr>
          <w:top w:val="nil"/>
          <w:left w:val="nil"/>
          <w:bottom w:val="nil"/>
          <w:right w:val="nil"/>
          <w:between w:val="nil"/>
        </w:pBdr>
        <w:ind w:firstLine="709"/>
        <w:rPr>
          <w:color w:val="000000"/>
          <w:sz w:val="28"/>
          <w:szCs w:val="28"/>
        </w:rPr>
      </w:pPr>
      <w:r>
        <w:rPr>
          <w:color w:val="000000"/>
          <w:sz w:val="28"/>
          <w:szCs w:val="28"/>
        </w:rPr>
        <w:t>9 Гарантии возврата инвестиций___________________________________</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10 Назначение бизнес-плана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потенциального инвестора или кредитора, возможных партнеров по бизнесу или акционеров, соучредителей, руководства предприятия или самого предпринимателя (как средство самоорганизации), оказания государственной поддержки или поддержки органов местного самоуправления.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3.1.3 Описание предприятия и отрасли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изложении данного раздела должна быть включена следующая информация:</w:t>
      </w: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Основные сведения о предприятии.</w:t>
      </w: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Основные виды деятельности предприятия.</w:t>
      </w:r>
    </w:p>
    <w:p w:rsidR="00D7093A" w:rsidRDefault="005B3955">
      <w:pPr>
        <w:pBdr>
          <w:top w:val="nil"/>
          <w:left w:val="nil"/>
          <w:bottom w:val="nil"/>
          <w:right w:val="nil"/>
          <w:between w:val="nil"/>
        </w:pBdr>
        <w:ind w:firstLine="709"/>
        <w:rPr>
          <w:color w:val="000000"/>
          <w:sz w:val="28"/>
          <w:szCs w:val="28"/>
        </w:rPr>
      </w:pPr>
      <w:r>
        <w:rPr>
          <w:color w:val="000000"/>
          <w:sz w:val="28"/>
          <w:szCs w:val="28"/>
        </w:rPr>
        <w:t>Представляются те виды деятельности, которыми предприятие фактически занимается или планирует заниматься в ближайшей перспективе.</w:t>
      </w:r>
    </w:p>
    <w:p w:rsidR="00D7093A" w:rsidRDefault="00D7093A">
      <w:pPr>
        <w:pBdr>
          <w:top w:val="nil"/>
          <w:left w:val="nil"/>
          <w:bottom w:val="nil"/>
          <w:right w:val="nil"/>
          <w:between w:val="nil"/>
        </w:pBdr>
        <w:ind w:firstLine="709"/>
        <w:rPr>
          <w:color w:val="000000"/>
          <w:sz w:val="28"/>
          <w:szCs w:val="28"/>
        </w:rPr>
      </w:pP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Характеристика отрасли.</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Специфика отрасли, современное состояние и перспективы ее развития, технологическая изменчивость, наукоемкость, капиталоемкость, </w:t>
      </w:r>
      <w:r>
        <w:rPr>
          <w:color w:val="000000"/>
          <w:sz w:val="28"/>
          <w:szCs w:val="28"/>
        </w:rPr>
        <w:lastRenderedPageBreak/>
        <w:t>ресурсоемкость, уровень монополизма, тенденции роста отраслевого рынка, приводятся любые отраслевые тенденции.</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Факторы, влияющие на деятельность предприятия.</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Рассматриваются экономические, политические, демографические, природные, научно-технические, культурные и мировоззренческие факторы, на которые предприятие не может воздействовать, но которые негативно или позитивно влияют на его деятельность.</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Основные показатели текущего состояния предприятия и их анализ.</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Данный пункт заполняется при разработке бизнес-плана по бизнес-линии или подразделению предприятия. В табличной форме приводятся значения показателей за три последних года в сопоставимых условиях и ценах. Перечень показателей, характеризующих финансово-экономическую деятельность предприятия представлен в Приложении  (таблица  25).</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Миссия и цели предприятия.</w:t>
      </w:r>
    </w:p>
    <w:p w:rsidR="00D7093A" w:rsidRDefault="00D7093A">
      <w:pPr>
        <w:pBdr>
          <w:top w:val="nil"/>
          <w:left w:val="nil"/>
          <w:bottom w:val="nil"/>
          <w:right w:val="nil"/>
          <w:between w:val="nil"/>
        </w:pBdr>
        <w:tabs>
          <w:tab w:val="left" w:pos="142"/>
        </w:tabs>
        <w:rPr>
          <w:color w:val="000000"/>
          <w:sz w:val="28"/>
          <w:szCs w:val="28"/>
        </w:rPr>
      </w:pPr>
    </w:p>
    <w:p w:rsidR="00D7093A" w:rsidRDefault="005B3955">
      <w:pPr>
        <w:pBdr>
          <w:top w:val="nil"/>
          <w:left w:val="nil"/>
          <w:bottom w:val="nil"/>
          <w:right w:val="nil"/>
          <w:between w:val="nil"/>
        </w:pBdr>
        <w:tabs>
          <w:tab w:val="left" w:pos="142"/>
        </w:tabs>
        <w:spacing w:after="240"/>
        <w:ind w:left="709"/>
        <w:rPr>
          <w:color w:val="000000"/>
          <w:sz w:val="28"/>
          <w:szCs w:val="28"/>
        </w:rPr>
      </w:pPr>
      <w:r>
        <w:rPr>
          <w:color w:val="000000"/>
          <w:sz w:val="28"/>
          <w:szCs w:val="28"/>
        </w:rPr>
        <w:t>3.1.4 Характеристика  услуг и  продукции</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В разделе бизнес-плана "Характеристика услуг и продукции" представляется описание продукции (услуг) предприятия с позиций потребителя, производится их комплексная оценка.  С этой целью приводятся следующие сведения:</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 xml:space="preserve">потребности, удовлетворяемые товаром; </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показатели качества;</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экономические показатели;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внешнее оформление;</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сравнение с другими аналогичными товарами;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патентная защищенность;</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показатели экспорта и его возможности;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основные направления совершенствования продукции;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возможные ключевые факторы успеха;</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При разработке бизнес-плана по бизнес-линии данный раздел должен иметь детальную проработку. Характеризуя объект бизнес-линии (продукцию, услуги), необходимо особо подчеркнуть его уникальность, важность для потребителей, экономические преимущества, а также перечень функциональных особенностей продукта. Бизнес-план значительно выиграет, если в нем будет приведена фотография или рисунок изделия, дающий достаточно четкое представление о товарном виде последнего.</w:t>
      </w:r>
    </w:p>
    <w:p w:rsidR="00D7093A" w:rsidRDefault="00D7093A">
      <w:pPr>
        <w:pBdr>
          <w:top w:val="nil"/>
          <w:left w:val="nil"/>
          <w:bottom w:val="nil"/>
          <w:right w:val="nil"/>
          <w:between w:val="nil"/>
        </w:pBdr>
        <w:tabs>
          <w:tab w:val="left" w:pos="142"/>
        </w:tabs>
        <w:ind w:firstLine="709"/>
        <w:jc w:val="both"/>
        <w:rPr>
          <w:color w:val="000000"/>
          <w:sz w:val="28"/>
          <w:szCs w:val="28"/>
        </w:rPr>
      </w:pPr>
    </w:p>
    <w:p w:rsidR="00D7093A" w:rsidRDefault="005B3955">
      <w:pPr>
        <w:pBdr>
          <w:top w:val="nil"/>
          <w:left w:val="nil"/>
          <w:bottom w:val="nil"/>
          <w:right w:val="nil"/>
          <w:between w:val="nil"/>
        </w:pBdr>
        <w:tabs>
          <w:tab w:val="left" w:pos="142"/>
        </w:tabs>
        <w:spacing w:after="240"/>
        <w:ind w:firstLine="709"/>
        <w:rPr>
          <w:color w:val="000000"/>
          <w:sz w:val="28"/>
          <w:szCs w:val="28"/>
        </w:rPr>
      </w:pPr>
      <w:r>
        <w:rPr>
          <w:color w:val="000000"/>
          <w:sz w:val="28"/>
          <w:szCs w:val="28"/>
        </w:rPr>
        <w:t>3.1.5 Исследование и  анализ рынка  сбыта</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Среди главных направлений комплексного исследования рынка, которые должны найти отражение в бизнес-плане, можно выделить следующие:</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определение рыночной структуры (сегментация рынка);</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lastRenderedPageBreak/>
        <w:t>изучение спроса и отбор целевых рынков;</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определение мотивации потребителей;</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исследование положения предприятия на рынке;</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оценка рынка и объема продаж;</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исследование условий конкуренции.</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 Рассмотрение последнего пункта отнесено в раздел "Конкуренция и конкурентное преимущество".</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Наиболее важными этапами исследования рынка являются прогнозирование развития рынка (прежде всего, прогнозирование спроса) и составление прогноза объемов продаж. При этом может быть использован широкий инструментарий методов прогнозирования: индивидуальные и коллективные экспертные оценки; метод скользящей средней, экспоненциальное сглаживание, регрессионный анализ, нормативный метод, метод стандартного распределения вероятностей и др.</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В курсовом проекте можно ограничиться применением экспертных методов при прогнозировании спроса и метода стандартного распределения вероятностей для определения прогноза объемов продаж.</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В бизнес-плане обязательным является представление основных показателей в прогнозных ценах, т.е. в ценах, выраженных в денежных единицах, соответствующих покупательной способности каждого периода осуществления проекта. Следует отметить, что прогнозные цены включают прогнозируемый уровень инфляции. Прогнозная цена на t -м шаге расчета (например, в t - м году), </w:t>
      </w:r>
      <w:r>
        <w:rPr>
          <w:i/>
          <w:color w:val="000000"/>
          <w:sz w:val="28"/>
          <w:szCs w:val="28"/>
        </w:rPr>
        <w:t xml:space="preserve">Ц </w:t>
      </w:r>
      <w:r>
        <w:rPr>
          <w:i/>
          <w:color w:val="000000"/>
          <w:sz w:val="28"/>
          <w:szCs w:val="28"/>
          <w:vertAlign w:val="subscript"/>
        </w:rPr>
        <w:t>t</w:t>
      </w:r>
      <w:r>
        <w:rPr>
          <w:color w:val="000000"/>
          <w:sz w:val="28"/>
          <w:szCs w:val="28"/>
        </w:rPr>
        <w:t xml:space="preserve"> , определяется по формуле:</w:t>
      </w:r>
    </w:p>
    <w:p w:rsidR="00D7093A" w:rsidRDefault="00D7093A">
      <w:pPr>
        <w:pBdr>
          <w:top w:val="nil"/>
          <w:left w:val="nil"/>
          <w:bottom w:val="nil"/>
          <w:right w:val="nil"/>
          <w:between w:val="nil"/>
        </w:pBdr>
        <w:tabs>
          <w:tab w:val="left" w:pos="142"/>
          <w:tab w:val="left" w:pos="567"/>
        </w:tabs>
        <w:ind w:firstLine="709"/>
        <w:rPr>
          <w:color w:val="000000"/>
          <w:sz w:val="28"/>
          <w:szCs w:val="28"/>
        </w:rPr>
      </w:pPr>
    </w:p>
    <w:p w:rsidR="00D7093A" w:rsidRDefault="005B3955">
      <w:pPr>
        <w:pBdr>
          <w:top w:val="nil"/>
          <w:left w:val="nil"/>
          <w:bottom w:val="nil"/>
          <w:right w:val="nil"/>
          <w:between w:val="nil"/>
        </w:pBdr>
        <w:tabs>
          <w:tab w:val="left" w:pos="-284"/>
        </w:tabs>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447800" cy="254000"/>
            <wp:effectExtent l="0" t="0" r="0" b="0"/>
            <wp:docPr id="103"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34"/>
                    <a:srcRect/>
                    <a:stretch>
                      <a:fillRect/>
                    </a:stretch>
                  </pic:blipFill>
                  <pic:spPr>
                    <a:xfrm>
                      <a:off x="0" y="0"/>
                      <a:ext cx="1447800" cy="254000"/>
                    </a:xfrm>
                    <a:prstGeom prst="rect">
                      <a:avLst/>
                    </a:prstGeom>
                    <a:ln/>
                  </pic:spPr>
                </pic:pic>
              </a:graphicData>
            </a:graphic>
          </wp:inline>
        </w:drawing>
      </w:r>
      <w:r>
        <w:rPr>
          <w:color w:val="000000"/>
          <w:sz w:val="28"/>
          <w:szCs w:val="28"/>
        </w:rPr>
        <w:t xml:space="preserve">                                         (1)</w:t>
      </w:r>
    </w:p>
    <w:p w:rsidR="00D7093A" w:rsidRDefault="00D7093A">
      <w:pPr>
        <w:pBdr>
          <w:top w:val="nil"/>
          <w:left w:val="nil"/>
          <w:bottom w:val="nil"/>
          <w:right w:val="nil"/>
          <w:between w:val="nil"/>
        </w:pBdr>
        <w:tabs>
          <w:tab w:val="left" w:pos="-284"/>
        </w:tabs>
        <w:jc w:val="center"/>
        <w:rPr>
          <w:color w:val="000000"/>
          <w:sz w:val="28"/>
          <w:szCs w:val="28"/>
        </w:rPr>
      </w:pPr>
    </w:p>
    <w:p w:rsidR="00D7093A" w:rsidRDefault="005B3955">
      <w:pPr>
        <w:pBdr>
          <w:top w:val="nil"/>
          <w:left w:val="nil"/>
          <w:bottom w:val="nil"/>
          <w:right w:val="nil"/>
          <w:between w:val="nil"/>
        </w:pBdr>
        <w:tabs>
          <w:tab w:val="left" w:pos="142"/>
          <w:tab w:val="left" w:pos="567"/>
        </w:tabs>
        <w:ind w:firstLine="709"/>
        <w:rPr>
          <w:color w:val="000000"/>
          <w:sz w:val="28"/>
          <w:szCs w:val="28"/>
        </w:rPr>
      </w:pPr>
      <w:r>
        <w:rPr>
          <w:color w:val="000000"/>
          <w:sz w:val="28"/>
          <w:szCs w:val="28"/>
        </w:rPr>
        <w:t xml:space="preserve">где </w:t>
      </w:r>
      <w:r>
        <w:rPr>
          <w:i/>
          <w:color w:val="000000"/>
          <w:sz w:val="28"/>
          <w:szCs w:val="28"/>
        </w:rPr>
        <w:t xml:space="preserve">Ц </w:t>
      </w:r>
      <w:r>
        <w:rPr>
          <w:i/>
          <w:color w:val="000000"/>
          <w:sz w:val="28"/>
          <w:szCs w:val="28"/>
          <w:vertAlign w:val="subscript"/>
        </w:rPr>
        <w:t>t</w:t>
      </w:r>
      <w:r>
        <w:rPr>
          <w:color w:val="000000"/>
          <w:sz w:val="28"/>
          <w:szCs w:val="28"/>
        </w:rPr>
        <w:t xml:space="preserve"> - базисная цена продукции или ресурса, р.;</w:t>
      </w:r>
    </w:p>
    <w:p w:rsidR="00D7093A" w:rsidRDefault="005B3955">
      <w:pPr>
        <w:pBdr>
          <w:top w:val="nil"/>
          <w:left w:val="nil"/>
          <w:bottom w:val="nil"/>
          <w:right w:val="nil"/>
          <w:between w:val="nil"/>
        </w:pBdr>
        <w:tabs>
          <w:tab w:val="left" w:pos="142"/>
          <w:tab w:val="left" w:pos="567"/>
        </w:tabs>
        <w:ind w:left="2127" w:hanging="1418"/>
        <w:rPr>
          <w:color w:val="000000"/>
          <w:sz w:val="28"/>
          <w:szCs w:val="28"/>
        </w:rPr>
      </w:pPr>
      <w:r>
        <w:rPr>
          <w:color w:val="000000"/>
          <w:sz w:val="28"/>
          <w:szCs w:val="28"/>
        </w:rPr>
        <w:t xml:space="preserve">       </w:t>
      </w:r>
      <w:r>
        <w:rPr>
          <w:i/>
          <w:color w:val="000000"/>
          <w:sz w:val="28"/>
          <w:szCs w:val="28"/>
        </w:rPr>
        <w:t>I (t, t</w:t>
      </w:r>
      <w:r>
        <w:rPr>
          <w:i/>
          <w:color w:val="000000"/>
          <w:sz w:val="28"/>
          <w:szCs w:val="28"/>
          <w:vertAlign w:val="subscript"/>
        </w:rPr>
        <w:t>н</w:t>
      </w:r>
      <w:r>
        <w:rPr>
          <w:i/>
          <w:color w:val="000000"/>
          <w:sz w:val="28"/>
          <w:szCs w:val="28"/>
        </w:rPr>
        <w:t xml:space="preserve"> )</w:t>
      </w:r>
      <w:r>
        <w:rPr>
          <w:color w:val="000000"/>
          <w:sz w:val="28"/>
          <w:szCs w:val="28"/>
        </w:rPr>
        <w:t xml:space="preserve">- индекс изменения цен (в том числе и за счет инфляции) продукции или ресурса на t - м шаге по отношению к начальному моменту расчета, как правило, </w:t>
      </w:r>
      <w:r>
        <w:rPr>
          <w:noProof/>
          <w:color w:val="000000"/>
          <w:sz w:val="28"/>
          <w:szCs w:val="28"/>
        </w:rPr>
        <w:drawing>
          <wp:inline distT="0" distB="0" distL="114300" distR="114300">
            <wp:extent cx="520700" cy="254000"/>
            <wp:effectExtent l="0" t="0" r="0" b="0"/>
            <wp:docPr id="105"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35"/>
                    <a:srcRect/>
                    <a:stretch>
                      <a:fillRect/>
                    </a:stretch>
                  </pic:blipFill>
                  <pic:spPr>
                    <a:xfrm>
                      <a:off x="0" y="0"/>
                      <a:ext cx="520700" cy="254000"/>
                    </a:xfrm>
                    <a:prstGeom prst="rect">
                      <a:avLst/>
                    </a:prstGeom>
                    <a:ln/>
                  </pic:spPr>
                </pic:pic>
              </a:graphicData>
            </a:graphic>
          </wp:inline>
        </w:drawing>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Каждый бизнес-план имеет уникальную инфляционную среду, формирование которой может зависеть от отрасли, региона и множества других факторов. В практике бизнес-планирования чаще всего инфляционные ожидания описываются группой сводных показателей по основным статьям поступлений и затрат. Прогноз уровня инфляции должен быть представлен в форме таблицы 2, которую целесообразно разместить в приложении к бизнес-плану.</w:t>
      </w: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ind w:firstLine="709"/>
        <w:rPr>
          <w:color w:val="000000"/>
          <w:sz w:val="28"/>
          <w:szCs w:val="28"/>
        </w:rPr>
      </w:pPr>
      <w:r>
        <w:rPr>
          <w:color w:val="000000"/>
          <w:sz w:val="28"/>
          <w:szCs w:val="28"/>
        </w:rPr>
        <w:tab/>
        <w:t>Таблица 2 - Прогноз уровня инфляции</w:t>
      </w:r>
    </w:p>
    <w:tbl>
      <w:tblPr>
        <w:tblStyle w:val="a7"/>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850"/>
        <w:gridCol w:w="851"/>
        <w:gridCol w:w="850"/>
        <w:gridCol w:w="993"/>
        <w:gridCol w:w="850"/>
        <w:gridCol w:w="851"/>
        <w:gridCol w:w="1275"/>
      </w:tblGrid>
      <w:tr w:rsidR="00D7093A">
        <w:trPr>
          <w:cantSplit/>
        </w:trPr>
        <w:tc>
          <w:tcPr>
            <w:tcW w:w="3119" w:type="dxa"/>
            <w:vMerge w:val="restart"/>
          </w:tcPr>
          <w:p w:rsidR="00D7093A" w:rsidRDefault="00D7093A">
            <w:pPr>
              <w:pBdr>
                <w:top w:val="nil"/>
                <w:left w:val="nil"/>
                <w:bottom w:val="nil"/>
                <w:right w:val="nil"/>
                <w:between w:val="nil"/>
              </w:pBdr>
              <w:tabs>
                <w:tab w:val="left" w:pos="142"/>
                <w:tab w:val="left" w:pos="567"/>
              </w:tabs>
              <w:rPr>
                <w:color w:val="000000"/>
                <w:sz w:val="28"/>
                <w:szCs w:val="28"/>
              </w:rPr>
            </w:pPr>
          </w:p>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Объект</w:t>
            </w:r>
          </w:p>
        </w:tc>
        <w:tc>
          <w:tcPr>
            <w:tcW w:w="6520" w:type="dxa"/>
            <w:gridSpan w:val="7"/>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Уровень инфляции, S, %</w:t>
            </w:r>
          </w:p>
        </w:tc>
      </w:tr>
      <w:tr w:rsidR="00D7093A">
        <w:trPr>
          <w:cantSplit/>
        </w:trPr>
        <w:tc>
          <w:tcPr>
            <w:tcW w:w="311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gridSpan w:val="4"/>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20… г.</w:t>
            </w:r>
          </w:p>
        </w:tc>
        <w:tc>
          <w:tcPr>
            <w:tcW w:w="1701" w:type="dxa"/>
            <w:gridSpan w:val="2"/>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20… г.</w:t>
            </w:r>
          </w:p>
        </w:tc>
        <w:tc>
          <w:tcPr>
            <w:tcW w:w="1275" w:type="dxa"/>
            <w:vMerge w:val="restart"/>
            <w:vAlign w:val="center"/>
          </w:tcPr>
          <w:p w:rsidR="00D7093A" w:rsidRDefault="005B3955">
            <w:pPr>
              <w:pBdr>
                <w:top w:val="nil"/>
                <w:left w:val="nil"/>
                <w:bottom w:val="nil"/>
                <w:right w:val="nil"/>
                <w:between w:val="nil"/>
              </w:pBdr>
              <w:tabs>
                <w:tab w:val="center" w:pos="4153"/>
                <w:tab w:val="right" w:pos="8306"/>
                <w:tab w:val="left" w:pos="142"/>
                <w:tab w:val="left" w:pos="567"/>
              </w:tabs>
              <w:rPr>
                <w:color w:val="000000"/>
                <w:sz w:val="28"/>
                <w:szCs w:val="28"/>
              </w:rPr>
            </w:pPr>
            <w:r>
              <w:rPr>
                <w:color w:val="000000"/>
                <w:sz w:val="28"/>
                <w:szCs w:val="28"/>
              </w:rPr>
              <w:t>20… г.</w:t>
            </w:r>
          </w:p>
        </w:tc>
      </w:tr>
      <w:tr w:rsidR="00D7093A">
        <w:trPr>
          <w:cantSplit/>
        </w:trPr>
        <w:tc>
          <w:tcPr>
            <w:tcW w:w="311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1 кв.</w:t>
            </w:r>
          </w:p>
        </w:tc>
        <w:tc>
          <w:tcPr>
            <w:tcW w:w="851"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2 кв.</w:t>
            </w: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3 кв.</w:t>
            </w:r>
          </w:p>
        </w:tc>
        <w:tc>
          <w:tcPr>
            <w:tcW w:w="993"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4 кв.</w:t>
            </w: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1 п/г</w:t>
            </w:r>
          </w:p>
        </w:tc>
        <w:tc>
          <w:tcPr>
            <w:tcW w:w="851"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2 п/г</w:t>
            </w: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Общая инфляция (инфляция общего уровня цен)</w:t>
            </w:r>
            <w:r>
              <w:rPr>
                <w:color w:val="000000"/>
                <w:sz w:val="28"/>
                <w:szCs w:val="28"/>
                <w:vertAlign w:val="superscript"/>
              </w:rPr>
              <w:t>*</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Сбыт</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Переменные издержки</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Заработная плата</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Постоянные издержки</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Основные фонды</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9639" w:type="dxa"/>
            <w:gridSpan w:val="8"/>
          </w:tcPr>
          <w:p w:rsidR="00D7093A" w:rsidRDefault="005B3955">
            <w:pPr>
              <w:pBdr>
                <w:top w:val="nil"/>
                <w:left w:val="nil"/>
                <w:bottom w:val="nil"/>
                <w:right w:val="nil"/>
                <w:between w:val="nil"/>
              </w:pBdr>
              <w:tabs>
                <w:tab w:val="left" w:pos="142"/>
                <w:tab w:val="left" w:pos="567"/>
              </w:tabs>
              <w:jc w:val="both"/>
              <w:rPr>
                <w:color w:val="000000"/>
                <w:sz w:val="28"/>
                <w:szCs w:val="28"/>
              </w:rPr>
            </w:pPr>
            <w:r>
              <w:rPr>
                <w:color w:val="000000"/>
                <w:sz w:val="28"/>
                <w:szCs w:val="28"/>
              </w:rPr>
              <w:t xml:space="preserve"> </w:t>
            </w:r>
            <w:r>
              <w:rPr>
                <w:color w:val="000000"/>
                <w:sz w:val="28"/>
                <w:szCs w:val="28"/>
                <w:vertAlign w:val="superscript"/>
              </w:rPr>
              <w:t>*</w:t>
            </w:r>
            <w:r>
              <w:rPr>
                <w:color w:val="000000"/>
                <w:sz w:val="28"/>
                <w:szCs w:val="28"/>
              </w:rPr>
              <w:t>Индекс изменения общего уровня цен может быть определен как средневзвешенное значение индексов изменения цен на все виды выпускаемой в соответствии с проектом продукции и потребляемых ресурсов (с весами, равными количествам этих величин в натуральных единицах или базисных ценах).</w:t>
            </w:r>
          </w:p>
        </w:tc>
      </w:tr>
    </w:tbl>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Для удобства расчетов промежуточные вычисления показателей могут выполняться в базисных ценах. Прогнозирование основных показателей в бизнес-плане по периодам проекта проводится следующим образом: первый год - по месяцам (или по кварталам), второй год - по кварталам (или по полугодиям), последующие годы - в целом за год.</w:t>
      </w: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spacing w:after="240"/>
        <w:ind w:firstLine="709"/>
        <w:rPr>
          <w:color w:val="000000"/>
          <w:sz w:val="28"/>
          <w:szCs w:val="28"/>
        </w:rPr>
      </w:pPr>
      <w:r>
        <w:rPr>
          <w:color w:val="000000"/>
          <w:sz w:val="28"/>
          <w:szCs w:val="28"/>
        </w:rPr>
        <w:t>3.1.6 Конкуренция и конкурентное  преимущество</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При разработке бизнес-плана должны быть реалистично оценены сильные и слабые стороны конкурентов. По результатам исследования деятельности конкурентов производится количественная оценка уровня конкурентоспособности продукции и предприятия в целом. Количественная оценка конкурентоспособности товара предприятия включает в себя следующие этапы:</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выбор наиболее конкурентоспособного товара на рынке в качестве образца для сравнения и определения конкурентоспособности товара предприятия;</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определение набора сравниваемых параметров обоих товаров;</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расчет интегрального показателя конкурентоспособности товара предприятия.</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Оценка уровня конкурентоспособности предприятия может быть произведена с использованием одного из следующих методов:</w:t>
      </w:r>
    </w:p>
    <w:p w:rsidR="00D7093A" w:rsidRDefault="005B3955">
      <w:pPr>
        <w:numPr>
          <w:ilvl w:val="0"/>
          <w:numId w:val="5"/>
        </w:numPr>
        <w:pBdr>
          <w:top w:val="nil"/>
          <w:left w:val="nil"/>
          <w:bottom w:val="nil"/>
          <w:right w:val="nil"/>
          <w:between w:val="nil"/>
        </w:pBdr>
        <w:tabs>
          <w:tab w:val="left" w:pos="0"/>
          <w:tab w:val="left" w:pos="142"/>
          <w:tab w:val="left" w:pos="567"/>
        </w:tabs>
        <w:rPr>
          <w:color w:val="000000"/>
          <w:sz w:val="28"/>
          <w:szCs w:val="28"/>
        </w:rPr>
      </w:pPr>
      <w:r>
        <w:rPr>
          <w:color w:val="000000"/>
          <w:sz w:val="28"/>
          <w:szCs w:val="28"/>
        </w:rPr>
        <w:t>метод суммы мест;</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балльной оценки;</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построения профиля требований;</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балльной оценки с учетом коэффициента весомости факторов.</w:t>
      </w:r>
    </w:p>
    <w:p w:rsidR="00D7093A" w:rsidRDefault="00D7093A">
      <w:pPr>
        <w:pBdr>
          <w:top w:val="nil"/>
          <w:left w:val="nil"/>
          <w:bottom w:val="nil"/>
          <w:right w:val="nil"/>
          <w:between w:val="nil"/>
        </w:pBdr>
        <w:tabs>
          <w:tab w:val="left" w:pos="0"/>
          <w:tab w:val="left" w:pos="142"/>
        </w:tabs>
        <w:ind w:left="709"/>
        <w:rPr>
          <w:color w:val="000000"/>
          <w:sz w:val="28"/>
          <w:szCs w:val="28"/>
        </w:rPr>
      </w:pPr>
    </w:p>
    <w:p w:rsidR="00D7093A" w:rsidRDefault="005B3955">
      <w:pPr>
        <w:pBdr>
          <w:top w:val="nil"/>
          <w:left w:val="nil"/>
          <w:bottom w:val="nil"/>
          <w:right w:val="nil"/>
          <w:between w:val="nil"/>
        </w:pBdr>
        <w:tabs>
          <w:tab w:val="left" w:pos="0"/>
          <w:tab w:val="left" w:pos="142"/>
        </w:tabs>
        <w:spacing w:after="240"/>
        <w:ind w:left="709"/>
        <w:rPr>
          <w:color w:val="000000"/>
          <w:sz w:val="28"/>
          <w:szCs w:val="28"/>
        </w:rPr>
      </w:pPr>
      <w:r>
        <w:rPr>
          <w:color w:val="000000"/>
          <w:sz w:val="28"/>
          <w:szCs w:val="28"/>
        </w:rPr>
        <w:t>3.1.7 План  маркетинга</w:t>
      </w:r>
    </w:p>
    <w:p w:rsidR="00D7093A" w:rsidRDefault="005B3955">
      <w:pPr>
        <w:pBdr>
          <w:top w:val="nil"/>
          <w:left w:val="nil"/>
          <w:bottom w:val="nil"/>
          <w:right w:val="nil"/>
          <w:between w:val="nil"/>
        </w:pBdr>
        <w:tabs>
          <w:tab w:val="left" w:pos="0"/>
          <w:tab w:val="left" w:pos="142"/>
        </w:tabs>
        <w:ind w:left="709"/>
        <w:rPr>
          <w:color w:val="000000"/>
          <w:sz w:val="28"/>
          <w:szCs w:val="28"/>
        </w:rPr>
      </w:pPr>
      <w:r>
        <w:rPr>
          <w:color w:val="000000"/>
          <w:sz w:val="28"/>
          <w:szCs w:val="28"/>
        </w:rPr>
        <w:lastRenderedPageBreak/>
        <w:t>В разделе бизнес-плана "План маркетинга" обосновываются:</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формирование стратегии развития предприятия (общей, деловой, конкурентной), стратегий маркетинга;</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составляющие комплекса маркетинга (товарная, ценовая, сбытовая и коммуникативная политика);</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бюджет маркетинга.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При разработке бизнес-плана по бизнес-линии или подразделению предприятия особое внимание следует уделить формированию общей стратегии предприятия (портфельной) с использованием инструментария и моделей стратегического анализа, а также позиционированию рынка.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Основными моделями, которые наиболее часто используются в практике бизнес-планирования для разработки общей стратегии развития фирмы, являются: портфельный анализ (матрица "рост - доля рынка" - метод, разработанный американской консультационной фирмой "Бостон консалтинг групп", матрица "привлекательность - конкурентоспособность" - метод, разработанный компанией "Мак-Кинси" по заказу "Дженерал электрик"); матрица "товар - рынок", предложенная    И. Ансоффом.</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Позиционирование рынка может идти по одному из выбранных направлений:</w:t>
      </w:r>
    </w:p>
    <w:p w:rsidR="00D7093A" w:rsidRDefault="005B3955">
      <w:pPr>
        <w:numPr>
          <w:ilvl w:val="0"/>
          <w:numId w:val="7"/>
        </w:numPr>
        <w:pBdr>
          <w:top w:val="nil"/>
          <w:left w:val="nil"/>
          <w:bottom w:val="nil"/>
          <w:right w:val="nil"/>
          <w:between w:val="nil"/>
        </w:pBdr>
        <w:tabs>
          <w:tab w:val="left" w:pos="0"/>
          <w:tab w:val="left" w:pos="142"/>
        </w:tabs>
        <w:jc w:val="both"/>
        <w:rPr>
          <w:color w:val="000000"/>
          <w:sz w:val="28"/>
          <w:szCs w:val="28"/>
        </w:rPr>
      </w:pPr>
      <w:r>
        <w:rPr>
          <w:color w:val="000000"/>
          <w:sz w:val="28"/>
          <w:szCs w:val="28"/>
        </w:rPr>
        <w:t>заполнение выявленной на рынке "ниши";</w:t>
      </w:r>
    </w:p>
    <w:p w:rsidR="00D7093A" w:rsidRDefault="005B3955">
      <w:pPr>
        <w:numPr>
          <w:ilvl w:val="0"/>
          <w:numId w:val="7"/>
        </w:numPr>
        <w:pBdr>
          <w:top w:val="nil"/>
          <w:left w:val="nil"/>
          <w:bottom w:val="nil"/>
          <w:right w:val="nil"/>
          <w:between w:val="nil"/>
        </w:pBdr>
        <w:tabs>
          <w:tab w:val="left" w:pos="0"/>
          <w:tab w:val="left" w:pos="142"/>
        </w:tabs>
        <w:jc w:val="both"/>
        <w:rPr>
          <w:color w:val="000000"/>
          <w:sz w:val="28"/>
          <w:szCs w:val="28"/>
        </w:rPr>
      </w:pPr>
      <w:r>
        <w:rPr>
          <w:color w:val="000000"/>
          <w:sz w:val="28"/>
          <w:szCs w:val="28"/>
        </w:rPr>
        <w:t>занятие места, близкого к позиции одного из конкурентов, т.е. конкурентное позиционирование.</w:t>
      </w:r>
    </w:p>
    <w:p w:rsidR="00D7093A" w:rsidRDefault="00D7093A">
      <w:pPr>
        <w:pBdr>
          <w:top w:val="nil"/>
          <w:left w:val="nil"/>
          <w:bottom w:val="nil"/>
          <w:right w:val="nil"/>
          <w:between w:val="nil"/>
        </w:pBdr>
        <w:tabs>
          <w:tab w:val="left" w:pos="0"/>
          <w:tab w:val="left" w:pos="142"/>
        </w:tabs>
        <w:ind w:left="709"/>
        <w:jc w:val="both"/>
        <w:rPr>
          <w:color w:val="000000"/>
          <w:sz w:val="28"/>
          <w:szCs w:val="28"/>
        </w:rPr>
      </w:pPr>
    </w:p>
    <w:p w:rsidR="00D7093A" w:rsidRDefault="005B3955">
      <w:pPr>
        <w:keepNext/>
        <w:pBdr>
          <w:top w:val="nil"/>
          <w:left w:val="nil"/>
          <w:bottom w:val="nil"/>
          <w:right w:val="nil"/>
          <w:between w:val="nil"/>
        </w:pBdr>
        <w:tabs>
          <w:tab w:val="left" w:pos="0"/>
          <w:tab w:val="left" w:pos="142"/>
        </w:tabs>
        <w:ind w:left="709"/>
        <w:jc w:val="both"/>
        <w:rPr>
          <w:i/>
          <w:color w:val="000000"/>
          <w:sz w:val="28"/>
          <w:szCs w:val="28"/>
        </w:rPr>
      </w:pPr>
      <w:r>
        <w:rPr>
          <w:i/>
          <w:color w:val="000000"/>
          <w:sz w:val="28"/>
          <w:szCs w:val="28"/>
        </w:rPr>
        <w:t>Товарная политика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В бизнес-плане отражаются следующие основные направления товарной политики предприятия:</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ассортиментная политика;</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создание новой продукции;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стратегия предприятия в области качества продукции;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определение дизайновой стратегии;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рыночная атрибутика товара (марка, товарный знак, упаковка, маркировка);</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стратегия организации сервисного обслуживания.</w:t>
      </w:r>
    </w:p>
    <w:p w:rsidR="00D7093A" w:rsidRDefault="00D7093A">
      <w:pPr>
        <w:pBdr>
          <w:top w:val="nil"/>
          <w:left w:val="nil"/>
          <w:bottom w:val="nil"/>
          <w:right w:val="nil"/>
          <w:between w:val="nil"/>
        </w:pBdr>
        <w:tabs>
          <w:tab w:val="left" w:pos="-709"/>
        </w:tabs>
        <w:ind w:left="709"/>
        <w:jc w:val="both"/>
        <w:rPr>
          <w:color w:val="000000"/>
          <w:sz w:val="28"/>
          <w:szCs w:val="28"/>
        </w:rPr>
      </w:pPr>
    </w:p>
    <w:p w:rsidR="00D7093A" w:rsidRDefault="005B3955">
      <w:pPr>
        <w:keepNext/>
        <w:pBdr>
          <w:top w:val="nil"/>
          <w:left w:val="nil"/>
          <w:bottom w:val="nil"/>
          <w:right w:val="nil"/>
          <w:between w:val="nil"/>
        </w:pBdr>
        <w:tabs>
          <w:tab w:val="left" w:pos="0"/>
          <w:tab w:val="left" w:pos="142"/>
        </w:tabs>
        <w:ind w:left="709"/>
        <w:jc w:val="both"/>
        <w:rPr>
          <w:i/>
          <w:color w:val="000000"/>
          <w:sz w:val="28"/>
          <w:szCs w:val="28"/>
        </w:rPr>
      </w:pPr>
      <w:r>
        <w:rPr>
          <w:i/>
          <w:color w:val="000000"/>
          <w:sz w:val="28"/>
          <w:szCs w:val="28"/>
        </w:rPr>
        <w:t>Ценовая политика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В общем виде процесс разработки ценовой политики предприятия в бизнес-плане представлен на рисунке 2.</w:t>
      </w:r>
    </w:p>
    <w:p w:rsidR="00D7093A" w:rsidRDefault="005B3955">
      <w:pPr>
        <w:pBdr>
          <w:top w:val="nil"/>
          <w:left w:val="nil"/>
          <w:bottom w:val="nil"/>
          <w:right w:val="nil"/>
          <w:between w:val="nil"/>
        </w:pBdr>
        <w:ind w:firstLine="709"/>
        <w:rPr>
          <w:color w:val="000000"/>
          <w:sz w:val="28"/>
          <w:szCs w:val="28"/>
        </w:rPr>
      </w:pPr>
      <w:r>
        <w:rPr>
          <w:i/>
          <w:color w:val="000000"/>
          <w:sz w:val="28"/>
          <w:szCs w:val="28"/>
        </w:rPr>
        <w:t>Сбытовая политика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бизнес-плане необходимо изложить используемые предприятием систему товародвижения и каналы распространения товара.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заключение приводится смета затрат на реализацию продукции.</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Коммуникативная политика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В бизнес-плане отражаются основные положения программы коммуникативной политики предприятия: цели, задачи, фирменный стиль, стратегии, структура комплекса маркетинговых коммуникаций.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Комплекс маркетинговых коммуникаций включает следующий инструментарий: реклама, стимулирование сбыта, личная продажа, паблик релейшнз, прямой маркетинг, спонсоринг, продукт-плейсмент, брэндинг.</w:t>
      </w:r>
    </w:p>
    <w:p w:rsidR="00D7093A" w:rsidRDefault="00D7093A">
      <w:pPr>
        <w:pBdr>
          <w:top w:val="nil"/>
          <w:left w:val="nil"/>
          <w:bottom w:val="nil"/>
          <w:right w:val="nil"/>
          <w:between w:val="nil"/>
        </w:pBdr>
        <w:tabs>
          <w:tab w:val="left" w:pos="0"/>
          <w:tab w:val="left" w:pos="142"/>
        </w:tabs>
        <w:jc w:val="both"/>
        <w:rPr>
          <w:color w:val="000000"/>
          <w:sz w:val="28"/>
          <w:szCs w:val="28"/>
        </w:rPr>
      </w:pPr>
    </w:p>
    <w:tbl>
      <w:tblPr>
        <w:tblStyle w:val="a8"/>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D7093A">
        <w:trPr>
          <w:trHeight w:val="8940"/>
        </w:trPr>
        <w:tc>
          <w:tcPr>
            <w:tcW w:w="10206" w:type="dxa"/>
            <w:tcBorders>
              <w:top w:val="nil"/>
              <w:left w:val="nil"/>
              <w:bottom w:val="nil"/>
              <w:right w:val="nil"/>
            </w:tcBorders>
          </w:tcPr>
          <w:p w:rsidR="00D7093A" w:rsidRDefault="005B3955">
            <w:pPr>
              <w:pBdr>
                <w:top w:val="nil"/>
                <w:left w:val="nil"/>
                <w:bottom w:val="nil"/>
                <w:right w:val="nil"/>
                <w:between w:val="nil"/>
              </w:pBdr>
              <w:tabs>
                <w:tab w:val="left" w:pos="0"/>
                <w:tab w:val="left" w:pos="142"/>
              </w:tabs>
              <w:rPr>
                <w:color w:val="000000"/>
                <w:sz w:val="28"/>
                <w:szCs w:val="28"/>
              </w:rPr>
            </w:pPr>
            <w:r>
              <w:rPr>
                <w:noProof/>
              </w:rPr>
              <mc:AlternateContent>
                <mc:Choice Requires="wpg">
                  <w:drawing>
                    <wp:anchor distT="0" distB="0" distL="114300" distR="114300" simplePos="0" relativeHeight="251684864" behindDoc="0" locked="0" layoutInCell="1" hidden="0" allowOverlap="1">
                      <wp:simplePos x="0" y="0"/>
                      <wp:positionH relativeFrom="column">
                        <wp:posOffset>177800</wp:posOffset>
                      </wp:positionH>
                      <wp:positionV relativeFrom="paragraph">
                        <wp:posOffset>5207000</wp:posOffset>
                      </wp:positionV>
                      <wp:extent cx="5864225" cy="365125"/>
                      <wp:effectExtent l="0" t="0" r="0" b="0"/>
                      <wp:wrapNone/>
                      <wp:docPr id="68" name="Прямоугольник 68"/>
                      <wp:cNvGraphicFramePr/>
                      <a:graphic xmlns:a="http://schemas.openxmlformats.org/drawingml/2006/main">
                        <a:graphicData uri="http://schemas.microsoft.com/office/word/2010/wordprocessingShape">
                          <wps:wsp>
                            <wps:cNvSpPr/>
                            <wps:spPr>
                              <a:xfrm>
                                <a:off x="2418650" y="3602200"/>
                                <a:ext cx="5854700" cy="3556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8"/>
                                    </w:rPr>
                                    <w:t>Рисунок 2 - Этапы разработки ценовой политики предприятия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177800</wp:posOffset>
                      </wp:positionH>
                      <wp:positionV relativeFrom="paragraph">
                        <wp:posOffset>5207000</wp:posOffset>
                      </wp:positionV>
                      <wp:extent cx="5864225" cy="365125"/>
                      <wp:effectExtent b="0" l="0" r="0" t="0"/>
                      <wp:wrapNone/>
                      <wp:docPr id="68" name="image79.png"/>
                      <a:graphic>
                        <a:graphicData uri="http://schemas.openxmlformats.org/drawingml/2006/picture">
                          <pic:pic>
                            <pic:nvPicPr>
                              <pic:cNvPr id="0" name="image79.png"/>
                              <pic:cNvPicPr preferRelativeResize="0"/>
                            </pic:nvPicPr>
                            <pic:blipFill>
                              <a:blip r:embed="rId36"/>
                              <a:srcRect/>
                              <a:stretch>
                                <a:fillRect/>
                              </a:stretch>
                            </pic:blipFill>
                            <pic:spPr>
                              <a:xfrm>
                                <a:off x="0" y="0"/>
                                <a:ext cx="5864225" cy="365125"/>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simplePos x="0" y="0"/>
                      <wp:positionH relativeFrom="column">
                        <wp:posOffset>2882900</wp:posOffset>
                      </wp:positionH>
                      <wp:positionV relativeFrom="paragraph">
                        <wp:posOffset>4559300</wp:posOffset>
                      </wp:positionV>
                      <wp:extent cx="25400" cy="228600"/>
                      <wp:effectExtent l="0" t="0" r="0" b="0"/>
                      <wp:wrapNone/>
                      <wp:docPr id="69" name="Прямая со стрелкой 69"/>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2882900</wp:posOffset>
                      </wp:positionH>
                      <wp:positionV relativeFrom="paragraph">
                        <wp:posOffset>4559300</wp:posOffset>
                      </wp:positionV>
                      <wp:extent cx="25400" cy="228600"/>
                      <wp:effectExtent b="0" l="0" r="0" t="0"/>
                      <wp:wrapNone/>
                      <wp:docPr id="69" name="image82.png"/>
                      <a:graphic>
                        <a:graphicData uri="http://schemas.openxmlformats.org/drawingml/2006/picture">
                          <pic:pic>
                            <pic:nvPicPr>
                              <pic:cNvPr id="0" name="image82.png"/>
                              <pic:cNvPicPr preferRelativeResize="0"/>
                            </pic:nvPicPr>
                            <pic:blipFill>
                              <a:blip r:embed="rId37"/>
                              <a:srcRect/>
                              <a:stretch>
                                <a:fillRect/>
                              </a:stretch>
                            </pic:blipFill>
                            <pic:spPr>
                              <a:xfrm>
                                <a:off x="0" y="0"/>
                                <a:ext cx="25400" cy="228600"/>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simplePos x="0" y="0"/>
                      <wp:positionH relativeFrom="column">
                        <wp:posOffset>2895600</wp:posOffset>
                      </wp:positionH>
                      <wp:positionV relativeFrom="paragraph">
                        <wp:posOffset>4000500</wp:posOffset>
                      </wp:positionV>
                      <wp:extent cx="25400" cy="139700"/>
                      <wp:effectExtent l="0" t="0" r="0" b="0"/>
                      <wp:wrapNone/>
                      <wp:docPr id="70" name="Прямая со стрелкой 70"/>
                      <wp:cNvGraphicFramePr/>
                      <a:graphic xmlns:a="http://schemas.openxmlformats.org/drawingml/2006/main">
                        <a:graphicData uri="http://schemas.microsoft.com/office/word/2010/wordprocessingShape">
                          <wps:wsp>
                            <wps:cNvCnPr/>
                            <wps:spPr>
                              <a:xfrm>
                                <a:off x="5346000" y="3710150"/>
                                <a:ext cx="0" cy="139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2895600</wp:posOffset>
                      </wp:positionH>
                      <wp:positionV relativeFrom="paragraph">
                        <wp:posOffset>4000500</wp:posOffset>
                      </wp:positionV>
                      <wp:extent cx="25400" cy="139700"/>
                      <wp:effectExtent b="0" l="0" r="0" t="0"/>
                      <wp:wrapNone/>
                      <wp:docPr id="70" name="image83.png"/>
                      <a:graphic>
                        <a:graphicData uri="http://schemas.openxmlformats.org/drawingml/2006/picture">
                          <pic:pic>
                            <pic:nvPicPr>
                              <pic:cNvPr id="0" name="image83.png"/>
                              <pic:cNvPicPr preferRelativeResize="0"/>
                            </pic:nvPicPr>
                            <pic:blipFill>
                              <a:blip r:embed="rId38"/>
                              <a:srcRect/>
                              <a:stretch>
                                <a:fillRect/>
                              </a:stretch>
                            </pic:blipFill>
                            <pic:spPr>
                              <a:xfrm>
                                <a:off x="0" y="0"/>
                                <a:ext cx="25400" cy="139700"/>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2895600</wp:posOffset>
                      </wp:positionH>
                      <wp:positionV relativeFrom="paragraph">
                        <wp:posOffset>3416300</wp:posOffset>
                      </wp:positionV>
                      <wp:extent cx="25400" cy="190500"/>
                      <wp:effectExtent l="0" t="0" r="0" b="0"/>
                      <wp:wrapNone/>
                      <wp:docPr id="71" name="Прямая со стрелкой 71"/>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2895600</wp:posOffset>
                      </wp:positionH>
                      <wp:positionV relativeFrom="paragraph">
                        <wp:posOffset>3416300</wp:posOffset>
                      </wp:positionV>
                      <wp:extent cx="25400" cy="190500"/>
                      <wp:effectExtent b="0" l="0" r="0" t="0"/>
                      <wp:wrapNone/>
                      <wp:docPr id="71" name="image84.png"/>
                      <a:graphic>
                        <a:graphicData uri="http://schemas.openxmlformats.org/drawingml/2006/picture">
                          <pic:pic>
                            <pic:nvPicPr>
                              <pic:cNvPr id="0" name="image84.png"/>
                              <pic:cNvPicPr preferRelativeResize="0"/>
                            </pic:nvPicPr>
                            <pic:blipFill>
                              <a:blip r:embed="rId39"/>
                              <a:srcRect/>
                              <a:stretch>
                                <a:fillRect/>
                              </a:stretch>
                            </pic:blipFill>
                            <pic:spPr>
                              <a:xfrm>
                                <a:off x="0" y="0"/>
                                <a:ext cx="25400" cy="190500"/>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2882900</wp:posOffset>
                      </wp:positionH>
                      <wp:positionV relativeFrom="paragraph">
                        <wp:posOffset>2819400</wp:posOffset>
                      </wp:positionV>
                      <wp:extent cx="25400" cy="165100"/>
                      <wp:effectExtent l="0" t="0" r="0" b="0"/>
                      <wp:wrapNone/>
                      <wp:docPr id="76" name="Прямая со стрелкой 76"/>
                      <wp:cNvGraphicFramePr/>
                      <a:graphic xmlns:a="http://schemas.openxmlformats.org/drawingml/2006/main">
                        <a:graphicData uri="http://schemas.microsoft.com/office/word/2010/wordprocessingShape">
                          <wps:wsp>
                            <wps:cNvCnPr/>
                            <wps:spPr>
                              <a:xfrm>
                                <a:off x="5346000" y="3697450"/>
                                <a:ext cx="0" cy="165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2882900</wp:posOffset>
                      </wp:positionH>
                      <wp:positionV relativeFrom="paragraph">
                        <wp:posOffset>2819400</wp:posOffset>
                      </wp:positionV>
                      <wp:extent cx="25400" cy="165100"/>
                      <wp:effectExtent b="0" l="0" r="0" t="0"/>
                      <wp:wrapNone/>
                      <wp:docPr id="76" name="image103.png"/>
                      <a:graphic>
                        <a:graphicData uri="http://schemas.openxmlformats.org/drawingml/2006/picture">
                          <pic:pic>
                            <pic:nvPicPr>
                              <pic:cNvPr id="0" name="image103.png"/>
                              <pic:cNvPicPr preferRelativeResize="0"/>
                            </pic:nvPicPr>
                            <pic:blipFill>
                              <a:blip r:embed="rId40"/>
                              <a:srcRect/>
                              <a:stretch>
                                <a:fillRect/>
                              </a:stretch>
                            </pic:blipFill>
                            <pic:spPr>
                              <a:xfrm>
                                <a:off x="0" y="0"/>
                                <a:ext cx="25400" cy="165100"/>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simplePos x="0" y="0"/>
                      <wp:positionH relativeFrom="column">
                        <wp:posOffset>2882900</wp:posOffset>
                      </wp:positionH>
                      <wp:positionV relativeFrom="paragraph">
                        <wp:posOffset>2311400</wp:posOffset>
                      </wp:positionV>
                      <wp:extent cx="25400" cy="152400"/>
                      <wp:effectExtent l="0" t="0" r="0" b="0"/>
                      <wp:wrapNone/>
                      <wp:docPr id="77" name="Прямая со стрелкой 77"/>
                      <wp:cNvGraphicFramePr/>
                      <a:graphic xmlns:a="http://schemas.openxmlformats.org/drawingml/2006/main">
                        <a:graphicData uri="http://schemas.microsoft.com/office/word/2010/wordprocessingShape">
                          <wps:wsp>
                            <wps:cNvCnPr/>
                            <wps:spPr>
                              <a:xfrm>
                                <a:off x="5346000" y="3703800"/>
                                <a:ext cx="0" cy="1524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2882900</wp:posOffset>
                      </wp:positionH>
                      <wp:positionV relativeFrom="paragraph">
                        <wp:posOffset>2311400</wp:posOffset>
                      </wp:positionV>
                      <wp:extent cx="25400" cy="152400"/>
                      <wp:effectExtent b="0" l="0" r="0" t="0"/>
                      <wp:wrapNone/>
                      <wp:docPr id="77" name="image104.png"/>
                      <a:graphic>
                        <a:graphicData uri="http://schemas.openxmlformats.org/drawingml/2006/picture">
                          <pic:pic>
                            <pic:nvPicPr>
                              <pic:cNvPr id="0" name="image104.png"/>
                              <pic:cNvPicPr preferRelativeResize="0"/>
                            </pic:nvPicPr>
                            <pic:blipFill>
                              <a:blip r:embed="rId41"/>
                              <a:srcRect/>
                              <a:stretch>
                                <a:fillRect/>
                              </a:stretch>
                            </pic:blipFill>
                            <pic:spPr>
                              <a:xfrm>
                                <a:off x="0" y="0"/>
                                <a:ext cx="25400" cy="152400"/>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simplePos x="0" y="0"/>
                      <wp:positionH relativeFrom="column">
                        <wp:posOffset>2895600</wp:posOffset>
                      </wp:positionH>
                      <wp:positionV relativeFrom="paragraph">
                        <wp:posOffset>1562100</wp:posOffset>
                      </wp:positionV>
                      <wp:extent cx="25400" cy="241300"/>
                      <wp:effectExtent l="0" t="0" r="0" b="0"/>
                      <wp:wrapNone/>
                      <wp:docPr id="78" name="Прямая со стрелкой 78"/>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2895600</wp:posOffset>
                      </wp:positionH>
                      <wp:positionV relativeFrom="paragraph">
                        <wp:posOffset>1562100</wp:posOffset>
                      </wp:positionV>
                      <wp:extent cx="25400" cy="241300"/>
                      <wp:effectExtent b="0" l="0" r="0" t="0"/>
                      <wp:wrapNone/>
                      <wp:docPr id="78" name="image105.png"/>
                      <a:graphic>
                        <a:graphicData uri="http://schemas.openxmlformats.org/drawingml/2006/picture">
                          <pic:pic>
                            <pic:nvPicPr>
                              <pic:cNvPr id="0" name="image105.png"/>
                              <pic:cNvPicPr preferRelativeResize="0"/>
                            </pic:nvPicPr>
                            <pic:blipFill>
                              <a:blip r:embed="rId42"/>
                              <a:srcRect/>
                              <a:stretch>
                                <a:fillRect/>
                              </a:stretch>
                            </pic:blipFill>
                            <pic:spPr>
                              <a:xfrm>
                                <a:off x="0" y="0"/>
                                <a:ext cx="25400" cy="241300"/>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simplePos x="0" y="0"/>
                      <wp:positionH relativeFrom="column">
                        <wp:posOffset>4826000</wp:posOffset>
                      </wp:positionH>
                      <wp:positionV relativeFrom="paragraph">
                        <wp:posOffset>1485900</wp:posOffset>
                      </wp:positionV>
                      <wp:extent cx="12700" cy="76200"/>
                      <wp:effectExtent l="0" t="0" r="0" b="0"/>
                      <wp:wrapNone/>
                      <wp:docPr id="72" name="Прямая со стрелкой 72"/>
                      <wp:cNvGraphicFramePr/>
                      <a:graphic xmlns:a="http://schemas.openxmlformats.org/drawingml/2006/main">
                        <a:graphicData uri="http://schemas.microsoft.com/office/word/2010/wordprocessingShape">
                          <wps:wsp>
                            <wps:cNvCnPr/>
                            <wps:spPr>
                              <a:xfrm rot="10800000">
                                <a:off x="5346000" y="3741900"/>
                                <a:ext cx="0" cy="76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4826000</wp:posOffset>
                      </wp:positionH>
                      <wp:positionV relativeFrom="paragraph">
                        <wp:posOffset>1485900</wp:posOffset>
                      </wp:positionV>
                      <wp:extent cx="12700" cy="76200"/>
                      <wp:effectExtent b="0" l="0" r="0" t="0"/>
                      <wp:wrapNone/>
                      <wp:docPr id="72" name="image99.png"/>
                      <a:graphic>
                        <a:graphicData uri="http://schemas.openxmlformats.org/drawingml/2006/picture">
                          <pic:pic>
                            <pic:nvPicPr>
                              <pic:cNvPr id="0" name="image99.png"/>
                              <pic:cNvPicPr preferRelativeResize="0"/>
                            </pic:nvPicPr>
                            <pic:blipFill>
                              <a:blip r:embed="rId43"/>
                              <a:srcRect/>
                              <a:stretch>
                                <a:fillRect/>
                              </a:stretch>
                            </pic:blipFill>
                            <pic:spPr>
                              <a:xfrm>
                                <a:off x="0" y="0"/>
                                <a:ext cx="12700" cy="76200"/>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simplePos x="0" y="0"/>
                      <wp:positionH relativeFrom="column">
                        <wp:posOffset>1041400</wp:posOffset>
                      </wp:positionH>
                      <wp:positionV relativeFrom="paragraph">
                        <wp:posOffset>1549400</wp:posOffset>
                      </wp:positionV>
                      <wp:extent cx="3797300" cy="12700"/>
                      <wp:effectExtent l="0" t="0" r="0" b="0"/>
                      <wp:wrapNone/>
                      <wp:docPr id="73" name="Прямая со стрелкой 73"/>
                      <wp:cNvGraphicFramePr/>
                      <a:graphic xmlns:a="http://schemas.openxmlformats.org/drawingml/2006/main">
                        <a:graphicData uri="http://schemas.microsoft.com/office/word/2010/wordprocessingShape">
                          <wps:wsp>
                            <wps:cNvCnPr/>
                            <wps:spPr>
                              <a:xfrm>
                                <a:off x="3447350" y="3780000"/>
                                <a:ext cx="3797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1041400</wp:posOffset>
                      </wp:positionH>
                      <wp:positionV relativeFrom="paragraph">
                        <wp:posOffset>1549400</wp:posOffset>
                      </wp:positionV>
                      <wp:extent cx="3797300" cy="12700"/>
                      <wp:effectExtent b="0" l="0" r="0" t="0"/>
                      <wp:wrapNone/>
                      <wp:docPr id="73" name="image100.png"/>
                      <a:graphic>
                        <a:graphicData uri="http://schemas.openxmlformats.org/drawingml/2006/picture">
                          <pic:pic>
                            <pic:nvPicPr>
                              <pic:cNvPr id="0" name="image100.png"/>
                              <pic:cNvPicPr preferRelativeResize="0"/>
                            </pic:nvPicPr>
                            <pic:blipFill>
                              <a:blip r:embed="rId44"/>
                              <a:srcRect/>
                              <a:stretch>
                                <a:fillRect/>
                              </a:stretch>
                            </pic:blipFill>
                            <pic:spPr>
                              <a:xfrm>
                                <a:off x="0" y="0"/>
                                <a:ext cx="3797300" cy="12700"/>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simplePos x="0" y="0"/>
                      <wp:positionH relativeFrom="column">
                        <wp:posOffset>1016000</wp:posOffset>
                      </wp:positionH>
                      <wp:positionV relativeFrom="paragraph">
                        <wp:posOffset>1473200</wp:posOffset>
                      </wp:positionV>
                      <wp:extent cx="12700" cy="101600"/>
                      <wp:effectExtent l="0" t="0" r="0" b="0"/>
                      <wp:wrapNone/>
                      <wp:docPr id="74" name="Прямая со стрелкой 74"/>
                      <wp:cNvGraphicFramePr/>
                      <a:graphic xmlns:a="http://schemas.openxmlformats.org/drawingml/2006/main">
                        <a:graphicData uri="http://schemas.microsoft.com/office/word/2010/wordprocessingShape">
                          <wps:wsp>
                            <wps:cNvCnPr/>
                            <wps:spPr>
                              <a:xfrm>
                                <a:off x="5346000" y="3729200"/>
                                <a:ext cx="0" cy="101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1016000</wp:posOffset>
                      </wp:positionH>
                      <wp:positionV relativeFrom="paragraph">
                        <wp:posOffset>1473200</wp:posOffset>
                      </wp:positionV>
                      <wp:extent cx="12700" cy="101600"/>
                      <wp:effectExtent b="0" l="0" r="0" t="0"/>
                      <wp:wrapNone/>
                      <wp:docPr id="74" name="image101.png"/>
                      <a:graphic>
                        <a:graphicData uri="http://schemas.openxmlformats.org/drawingml/2006/picture">
                          <pic:pic>
                            <pic:nvPicPr>
                              <pic:cNvPr id="0" name="image101.png"/>
                              <pic:cNvPicPr preferRelativeResize="0"/>
                            </pic:nvPicPr>
                            <pic:blipFill>
                              <a:blip r:embed="rId45"/>
                              <a:srcRect/>
                              <a:stretch>
                                <a:fillRect/>
                              </a:stretch>
                            </pic:blipFill>
                            <pic:spPr>
                              <a:xfrm>
                                <a:off x="0" y="0"/>
                                <a:ext cx="12700" cy="101600"/>
                              </a:xfrm>
                              <a:prstGeom prst="rect"/>
                              <a:ln/>
                            </pic:spPr>
                          </pic:pic>
                        </a:graphicData>
                      </a:graphic>
                    </wp:anchor>
                  </w:drawing>
                </mc:Fallback>
              </mc:AlternateContent>
            </w:r>
            <w:r>
              <w:rPr>
                <w:noProof/>
              </w:rPr>
              <mc:AlternateContent>
                <mc:Choice Requires="wpg">
                  <w:drawing>
                    <wp:anchor distT="0" distB="0" distL="114300" distR="114300" simplePos="0" relativeHeight="251695104" behindDoc="0" locked="0" layoutInCell="1" hidden="0" allowOverlap="1">
                      <wp:simplePos x="0" y="0"/>
                      <wp:positionH relativeFrom="column">
                        <wp:posOffset>4114800</wp:posOffset>
                      </wp:positionH>
                      <wp:positionV relativeFrom="paragraph">
                        <wp:posOffset>457200</wp:posOffset>
                      </wp:positionV>
                      <wp:extent cx="161925" cy="301625"/>
                      <wp:effectExtent l="0" t="0" r="0" b="0"/>
                      <wp:wrapNone/>
                      <wp:docPr id="75" name="Прямая со стрелкой 75"/>
                      <wp:cNvGraphicFramePr/>
                      <a:graphic xmlns:a="http://schemas.openxmlformats.org/drawingml/2006/main">
                        <a:graphicData uri="http://schemas.microsoft.com/office/word/2010/wordprocessingShape">
                          <wps:wsp>
                            <wps:cNvCnPr/>
                            <wps:spPr>
                              <a:xfrm>
                                <a:off x="5269800" y="3633950"/>
                                <a:ext cx="152400" cy="292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4114800</wp:posOffset>
                      </wp:positionH>
                      <wp:positionV relativeFrom="paragraph">
                        <wp:posOffset>457200</wp:posOffset>
                      </wp:positionV>
                      <wp:extent cx="161925" cy="301625"/>
                      <wp:effectExtent b="0" l="0" r="0" t="0"/>
                      <wp:wrapNone/>
                      <wp:docPr id="75" name="image102.png"/>
                      <a:graphic>
                        <a:graphicData uri="http://schemas.openxmlformats.org/drawingml/2006/picture">
                          <pic:pic>
                            <pic:nvPicPr>
                              <pic:cNvPr id="0" name="image102.png"/>
                              <pic:cNvPicPr preferRelativeResize="0"/>
                            </pic:nvPicPr>
                            <pic:blipFill>
                              <a:blip r:embed="rId46"/>
                              <a:srcRect/>
                              <a:stretch>
                                <a:fillRect/>
                              </a:stretch>
                            </pic:blipFill>
                            <pic:spPr>
                              <a:xfrm>
                                <a:off x="0" y="0"/>
                                <a:ext cx="161925" cy="301625"/>
                              </a:xfrm>
                              <a:prstGeom prst="rect"/>
                              <a:ln/>
                            </pic:spPr>
                          </pic:pic>
                        </a:graphicData>
                      </a:graphic>
                    </wp:anchor>
                  </w:drawing>
                </mc:Fallback>
              </mc:AlternateContent>
            </w:r>
            <w:r>
              <w:rPr>
                <w:noProof/>
              </w:rPr>
              <mc:AlternateContent>
                <mc:Choice Requires="wpg">
                  <w:drawing>
                    <wp:anchor distT="0" distB="0" distL="114300" distR="114300" simplePos="0" relativeHeight="251696128" behindDoc="0" locked="0" layoutInCell="1" hidden="0" allowOverlap="1">
                      <wp:simplePos x="0" y="0"/>
                      <wp:positionH relativeFrom="column">
                        <wp:posOffset>1727200</wp:posOffset>
                      </wp:positionH>
                      <wp:positionV relativeFrom="paragraph">
                        <wp:posOffset>457200</wp:posOffset>
                      </wp:positionV>
                      <wp:extent cx="123825" cy="276225"/>
                      <wp:effectExtent l="0" t="0" r="0" b="0"/>
                      <wp:wrapNone/>
                      <wp:docPr id="57" name="Прямая со стрелкой 57"/>
                      <wp:cNvGraphicFramePr/>
                      <a:graphic xmlns:a="http://schemas.openxmlformats.org/drawingml/2006/main">
                        <a:graphicData uri="http://schemas.microsoft.com/office/word/2010/wordprocessingShape">
                          <wps:wsp>
                            <wps:cNvCnPr/>
                            <wps:spPr>
                              <a:xfrm flipH="1">
                                <a:off x="5288850" y="3646650"/>
                                <a:ext cx="114300" cy="266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1727200</wp:posOffset>
                      </wp:positionH>
                      <wp:positionV relativeFrom="paragraph">
                        <wp:posOffset>457200</wp:posOffset>
                      </wp:positionV>
                      <wp:extent cx="123825" cy="276225"/>
                      <wp:effectExtent b="0" l="0" r="0" t="0"/>
                      <wp:wrapNone/>
                      <wp:docPr id="57" name="image66.png"/>
                      <a:graphic>
                        <a:graphicData uri="http://schemas.openxmlformats.org/drawingml/2006/picture">
                          <pic:pic>
                            <pic:nvPicPr>
                              <pic:cNvPr id="0" name="image66.png"/>
                              <pic:cNvPicPr preferRelativeResize="0"/>
                            </pic:nvPicPr>
                            <pic:blipFill>
                              <a:blip r:embed="rId47"/>
                              <a:srcRect/>
                              <a:stretch>
                                <a:fillRect/>
                              </a:stretch>
                            </pic:blipFill>
                            <pic:spPr>
                              <a:xfrm>
                                <a:off x="0" y="0"/>
                                <a:ext cx="123825" cy="276225"/>
                              </a:xfrm>
                              <a:prstGeom prst="rect"/>
                              <a:ln/>
                            </pic:spPr>
                          </pic:pic>
                        </a:graphicData>
                      </a:graphic>
                    </wp:anchor>
                  </w:drawing>
                </mc:Fallback>
              </mc:AlternateContent>
            </w:r>
            <w:r>
              <w:rPr>
                <w:noProof/>
              </w:rPr>
              <mc:AlternateContent>
                <mc:Choice Requires="wpg">
                  <w:drawing>
                    <wp:anchor distT="0" distB="0" distL="114300" distR="114300" simplePos="0" relativeHeight="251697152" behindDoc="0" locked="0" layoutInCell="1" hidden="0" allowOverlap="1">
                      <wp:simplePos x="0" y="0"/>
                      <wp:positionH relativeFrom="column">
                        <wp:posOffset>114300</wp:posOffset>
                      </wp:positionH>
                      <wp:positionV relativeFrom="paragraph">
                        <wp:posOffset>4140200</wp:posOffset>
                      </wp:positionV>
                      <wp:extent cx="5915025" cy="415925"/>
                      <wp:effectExtent l="0" t="0" r="0" b="0"/>
                      <wp:wrapNone/>
                      <wp:docPr id="58" name="Прямоугольник 58"/>
                      <wp:cNvGraphicFramePr/>
                      <a:graphic xmlns:a="http://schemas.openxmlformats.org/drawingml/2006/main">
                        <a:graphicData uri="http://schemas.microsoft.com/office/word/2010/wordprocessingShape">
                          <wps:wsp>
                            <wps:cNvSpPr/>
                            <wps:spPr>
                              <a:xfrm>
                                <a:off x="2393250" y="3576800"/>
                                <a:ext cx="5905500" cy="40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Выработка ценовой тактики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4140200</wp:posOffset>
                      </wp:positionV>
                      <wp:extent cx="5915025" cy="415925"/>
                      <wp:effectExtent b="0" l="0" r="0" t="0"/>
                      <wp:wrapNone/>
                      <wp:docPr id="58" name="image67.png"/>
                      <a:graphic>
                        <a:graphicData uri="http://schemas.openxmlformats.org/drawingml/2006/picture">
                          <pic:pic>
                            <pic:nvPicPr>
                              <pic:cNvPr id="0" name="image67.png"/>
                              <pic:cNvPicPr preferRelativeResize="0"/>
                            </pic:nvPicPr>
                            <pic:blipFill>
                              <a:blip r:embed="rId48"/>
                              <a:srcRect/>
                              <a:stretch>
                                <a:fillRect/>
                              </a:stretch>
                            </pic:blipFill>
                            <pic:spPr>
                              <a:xfrm>
                                <a:off x="0" y="0"/>
                                <a:ext cx="5915025" cy="415925"/>
                              </a:xfrm>
                              <a:prstGeom prst="rect"/>
                              <a:ln/>
                            </pic:spPr>
                          </pic:pic>
                        </a:graphicData>
                      </a:graphic>
                    </wp:anchor>
                  </w:drawing>
                </mc:Fallback>
              </mc:AlternateContent>
            </w:r>
            <w:r>
              <w:rPr>
                <w:noProof/>
              </w:rPr>
              <mc:AlternateContent>
                <mc:Choice Requires="wpg">
                  <w:drawing>
                    <wp:anchor distT="0" distB="0" distL="114300" distR="114300" simplePos="0" relativeHeight="251698176" behindDoc="0" locked="0" layoutInCell="1" hidden="0" allowOverlap="1">
                      <wp:simplePos x="0" y="0"/>
                      <wp:positionH relativeFrom="column">
                        <wp:posOffset>139700</wp:posOffset>
                      </wp:positionH>
                      <wp:positionV relativeFrom="paragraph">
                        <wp:posOffset>4775200</wp:posOffset>
                      </wp:positionV>
                      <wp:extent cx="5902325" cy="377825"/>
                      <wp:effectExtent l="0" t="0" r="0" b="0"/>
                      <wp:wrapNone/>
                      <wp:docPr id="59" name="Прямоугольник 59"/>
                      <wp:cNvGraphicFramePr/>
                      <a:graphic xmlns:a="http://schemas.openxmlformats.org/drawingml/2006/main">
                        <a:graphicData uri="http://schemas.microsoft.com/office/word/2010/wordprocessingShape">
                          <wps:wsp>
                            <wps:cNvSpPr/>
                            <wps:spPr>
                              <a:xfrm>
                                <a:off x="2399600" y="3595850"/>
                                <a:ext cx="58928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Рыночное страхование цен</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139700</wp:posOffset>
                      </wp:positionH>
                      <wp:positionV relativeFrom="paragraph">
                        <wp:posOffset>4775200</wp:posOffset>
                      </wp:positionV>
                      <wp:extent cx="5902325" cy="377825"/>
                      <wp:effectExtent b="0" l="0" r="0" t="0"/>
                      <wp:wrapNone/>
                      <wp:docPr id="59" name="image68.png"/>
                      <a:graphic>
                        <a:graphicData uri="http://schemas.openxmlformats.org/drawingml/2006/picture">
                          <pic:pic>
                            <pic:nvPicPr>
                              <pic:cNvPr id="0" name="image68.png"/>
                              <pic:cNvPicPr preferRelativeResize="0"/>
                            </pic:nvPicPr>
                            <pic:blipFill>
                              <a:blip r:embed="rId49"/>
                              <a:srcRect/>
                              <a:stretch>
                                <a:fillRect/>
                              </a:stretch>
                            </pic:blipFill>
                            <pic:spPr>
                              <a:xfrm>
                                <a:off x="0" y="0"/>
                                <a:ext cx="5902325" cy="377825"/>
                              </a:xfrm>
                              <a:prstGeom prst="rect"/>
                              <a:ln/>
                            </pic:spPr>
                          </pic:pic>
                        </a:graphicData>
                      </a:graphic>
                    </wp:anchor>
                  </w:drawing>
                </mc:Fallback>
              </mc:AlternateContent>
            </w:r>
            <w:r>
              <w:rPr>
                <w:noProof/>
              </w:rPr>
              <mc:AlternateContent>
                <mc:Choice Requires="wpg">
                  <w:drawing>
                    <wp:anchor distT="0" distB="0" distL="114300" distR="114300" simplePos="0" relativeHeight="251699200" behindDoc="0" locked="0" layoutInCell="1" hidden="0" allowOverlap="1">
                      <wp:simplePos x="0" y="0"/>
                      <wp:positionH relativeFrom="column">
                        <wp:posOffset>114300</wp:posOffset>
                      </wp:positionH>
                      <wp:positionV relativeFrom="paragraph">
                        <wp:posOffset>3619500</wp:posOffset>
                      </wp:positionV>
                      <wp:extent cx="5927725" cy="377825"/>
                      <wp:effectExtent l="0" t="0" r="0" b="0"/>
                      <wp:wrapNone/>
                      <wp:docPr id="64" name="Прямоугольник 64"/>
                      <wp:cNvGraphicFramePr/>
                      <a:graphic xmlns:a="http://schemas.openxmlformats.org/drawingml/2006/main">
                        <a:graphicData uri="http://schemas.microsoft.com/office/word/2010/wordprocessingShape">
                          <wps:wsp>
                            <wps:cNvSpPr/>
                            <wps:spPr>
                              <a:xfrm>
                                <a:off x="2386900" y="3595850"/>
                                <a:ext cx="59182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Установление исходной цены</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3619500</wp:posOffset>
                      </wp:positionV>
                      <wp:extent cx="5927725" cy="377825"/>
                      <wp:effectExtent b="0" l="0" r="0" t="0"/>
                      <wp:wrapNone/>
                      <wp:docPr id="64" name="image75.png"/>
                      <a:graphic>
                        <a:graphicData uri="http://schemas.openxmlformats.org/drawingml/2006/picture">
                          <pic:pic>
                            <pic:nvPicPr>
                              <pic:cNvPr id="0" name="image75.png"/>
                              <pic:cNvPicPr preferRelativeResize="0"/>
                            </pic:nvPicPr>
                            <pic:blipFill>
                              <a:blip r:embed="rId50"/>
                              <a:srcRect/>
                              <a:stretch>
                                <a:fillRect/>
                              </a:stretch>
                            </pic:blipFill>
                            <pic:spPr>
                              <a:xfrm>
                                <a:off x="0" y="0"/>
                                <a:ext cx="5927725" cy="377825"/>
                              </a:xfrm>
                              <a:prstGeom prst="rect"/>
                              <a:ln/>
                            </pic:spPr>
                          </pic:pic>
                        </a:graphicData>
                      </a:graphic>
                    </wp:anchor>
                  </w:drawing>
                </mc:Fallback>
              </mc:AlternateContent>
            </w:r>
            <w:r>
              <w:rPr>
                <w:noProof/>
              </w:rPr>
              <mc:AlternateContent>
                <mc:Choice Requires="wpg">
                  <w:drawing>
                    <wp:anchor distT="0" distB="0" distL="114300" distR="114300" simplePos="0" relativeHeight="251700224" behindDoc="0" locked="0" layoutInCell="1" hidden="0" allowOverlap="1">
                      <wp:simplePos x="0" y="0"/>
                      <wp:positionH relativeFrom="column">
                        <wp:posOffset>127000</wp:posOffset>
                      </wp:positionH>
                      <wp:positionV relativeFrom="paragraph">
                        <wp:posOffset>2997200</wp:posOffset>
                      </wp:positionV>
                      <wp:extent cx="5915025" cy="415925"/>
                      <wp:effectExtent l="0" t="0" r="0" b="0"/>
                      <wp:wrapNone/>
                      <wp:docPr id="65" name="Прямоугольник 65"/>
                      <wp:cNvGraphicFramePr/>
                      <a:graphic xmlns:a="http://schemas.openxmlformats.org/drawingml/2006/main">
                        <a:graphicData uri="http://schemas.microsoft.com/office/word/2010/wordprocessingShape">
                          <wps:wsp>
                            <wps:cNvSpPr/>
                            <wps:spPr>
                              <a:xfrm>
                                <a:off x="2393250" y="3576800"/>
                                <a:ext cx="5905500" cy="40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Выбор метода ценообразования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127000</wp:posOffset>
                      </wp:positionH>
                      <wp:positionV relativeFrom="paragraph">
                        <wp:posOffset>2997200</wp:posOffset>
                      </wp:positionV>
                      <wp:extent cx="5915025" cy="415925"/>
                      <wp:effectExtent b="0" l="0" r="0" t="0"/>
                      <wp:wrapNone/>
                      <wp:docPr id="65" name="image76.png"/>
                      <a:graphic>
                        <a:graphicData uri="http://schemas.openxmlformats.org/drawingml/2006/picture">
                          <pic:pic>
                            <pic:nvPicPr>
                              <pic:cNvPr id="0" name="image76.png"/>
                              <pic:cNvPicPr preferRelativeResize="0"/>
                            </pic:nvPicPr>
                            <pic:blipFill>
                              <a:blip r:embed="rId51"/>
                              <a:srcRect/>
                              <a:stretch>
                                <a:fillRect/>
                              </a:stretch>
                            </pic:blipFill>
                            <pic:spPr>
                              <a:xfrm>
                                <a:off x="0" y="0"/>
                                <a:ext cx="5915025" cy="415925"/>
                              </a:xfrm>
                              <a:prstGeom prst="rect"/>
                              <a:ln/>
                            </pic:spPr>
                          </pic:pic>
                        </a:graphicData>
                      </a:graphic>
                    </wp:anchor>
                  </w:drawing>
                </mc:Fallback>
              </mc:AlternateContent>
            </w:r>
            <w:r>
              <w:rPr>
                <w:noProof/>
              </w:rPr>
              <mc:AlternateContent>
                <mc:Choice Requires="wpg">
                  <w:drawing>
                    <wp:anchor distT="0" distB="0" distL="114300" distR="114300" simplePos="0" relativeHeight="251701248" behindDoc="0" locked="0" layoutInCell="1" hidden="0" allowOverlap="1">
                      <wp:simplePos x="0" y="0"/>
                      <wp:positionH relativeFrom="column">
                        <wp:posOffset>114300</wp:posOffset>
                      </wp:positionH>
                      <wp:positionV relativeFrom="paragraph">
                        <wp:posOffset>2476500</wp:posOffset>
                      </wp:positionV>
                      <wp:extent cx="5965825" cy="339725"/>
                      <wp:effectExtent l="0" t="0" r="0" b="0"/>
                      <wp:wrapNone/>
                      <wp:docPr id="66" name="Прямоугольник 66"/>
                      <wp:cNvGraphicFramePr/>
                      <a:graphic xmlns:a="http://schemas.openxmlformats.org/drawingml/2006/main">
                        <a:graphicData uri="http://schemas.microsoft.com/office/word/2010/wordprocessingShape">
                          <wps:wsp>
                            <wps:cNvSpPr/>
                            <wps:spPr>
                              <a:xfrm>
                                <a:off x="2367850" y="3614900"/>
                                <a:ext cx="59563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Выработка ценовой стратегии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2476500</wp:posOffset>
                      </wp:positionV>
                      <wp:extent cx="5965825" cy="339725"/>
                      <wp:effectExtent b="0" l="0" r="0" t="0"/>
                      <wp:wrapNone/>
                      <wp:docPr id="66" name="image77.png"/>
                      <a:graphic>
                        <a:graphicData uri="http://schemas.openxmlformats.org/drawingml/2006/picture">
                          <pic:pic>
                            <pic:nvPicPr>
                              <pic:cNvPr id="0" name="image77.png"/>
                              <pic:cNvPicPr preferRelativeResize="0"/>
                            </pic:nvPicPr>
                            <pic:blipFill>
                              <a:blip r:embed="rId52"/>
                              <a:srcRect/>
                              <a:stretch>
                                <a:fillRect/>
                              </a:stretch>
                            </pic:blipFill>
                            <pic:spPr>
                              <a:xfrm>
                                <a:off x="0" y="0"/>
                                <a:ext cx="5965825" cy="339725"/>
                              </a:xfrm>
                              <a:prstGeom prst="rect"/>
                              <a:ln/>
                            </pic:spPr>
                          </pic:pic>
                        </a:graphicData>
                      </a:graphic>
                    </wp:anchor>
                  </w:drawing>
                </mc:Fallback>
              </mc:AlternateContent>
            </w:r>
            <w:r>
              <w:rPr>
                <w:noProof/>
              </w:rPr>
              <mc:AlternateContent>
                <mc:Choice Requires="wpg">
                  <w:drawing>
                    <wp:anchor distT="0" distB="0" distL="114300" distR="114300" simplePos="0" relativeHeight="251702272" behindDoc="0" locked="0" layoutInCell="1" hidden="0" allowOverlap="1">
                      <wp:simplePos x="0" y="0"/>
                      <wp:positionH relativeFrom="column">
                        <wp:posOffset>101601</wp:posOffset>
                      </wp:positionH>
                      <wp:positionV relativeFrom="paragraph">
                        <wp:posOffset>1803400</wp:posOffset>
                      </wp:positionV>
                      <wp:extent cx="5978525" cy="504825"/>
                      <wp:effectExtent l="0" t="0" r="0" b="0"/>
                      <wp:wrapNone/>
                      <wp:docPr id="67" name="Прямоугольник 67"/>
                      <wp:cNvGraphicFramePr/>
                      <a:graphic xmlns:a="http://schemas.openxmlformats.org/drawingml/2006/main">
                        <a:graphicData uri="http://schemas.microsoft.com/office/word/2010/wordprocessingShape">
                          <wps:wsp>
                            <wps:cNvSpPr/>
                            <wps:spPr>
                              <a:xfrm>
                                <a:off x="2361500" y="3532350"/>
                                <a:ext cx="596900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Анализ цен и товаров конкурентов</w:t>
                                  </w:r>
                                </w:p>
                                <w:p w:rsidR="00D7093A" w:rsidRDefault="005B3955">
                                  <w:pPr>
                                    <w:jc w:val="center"/>
                                    <w:textDirection w:val="btLr"/>
                                  </w:pPr>
                                  <w:r>
                                    <w:rPr>
                                      <w:rFonts w:ascii="Arial" w:eastAsia="Arial" w:hAnsi="Arial" w:cs="Arial"/>
                                      <w:color w:val="000000"/>
                                      <w:sz w:val="28"/>
                                    </w:rPr>
                                    <w:t>Раздел 5 "Конкуренция и конкурентное преимущество"</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101601</wp:posOffset>
                      </wp:positionH>
                      <wp:positionV relativeFrom="paragraph">
                        <wp:posOffset>1803400</wp:posOffset>
                      </wp:positionV>
                      <wp:extent cx="5978525" cy="504825"/>
                      <wp:effectExtent b="0" l="0" r="0" t="0"/>
                      <wp:wrapNone/>
                      <wp:docPr id="67" name="image78.png"/>
                      <a:graphic>
                        <a:graphicData uri="http://schemas.openxmlformats.org/drawingml/2006/picture">
                          <pic:pic>
                            <pic:nvPicPr>
                              <pic:cNvPr id="0" name="image78.png"/>
                              <pic:cNvPicPr preferRelativeResize="0"/>
                            </pic:nvPicPr>
                            <pic:blipFill>
                              <a:blip r:embed="rId53"/>
                              <a:srcRect/>
                              <a:stretch>
                                <a:fillRect/>
                              </a:stretch>
                            </pic:blipFill>
                            <pic:spPr>
                              <a:xfrm>
                                <a:off x="0" y="0"/>
                                <a:ext cx="5978525" cy="504825"/>
                              </a:xfrm>
                              <a:prstGeom prst="rect"/>
                              <a:ln/>
                            </pic:spPr>
                          </pic:pic>
                        </a:graphicData>
                      </a:graphic>
                    </wp:anchor>
                  </w:drawing>
                </mc:Fallback>
              </mc:AlternateContent>
            </w:r>
            <w:r>
              <w:rPr>
                <w:noProof/>
              </w:rPr>
              <mc:AlternateContent>
                <mc:Choice Requires="wpg">
                  <w:drawing>
                    <wp:anchor distT="0" distB="0" distL="114300" distR="114300" simplePos="0" relativeHeight="251703296" behindDoc="0" locked="0" layoutInCell="1" hidden="0" allowOverlap="1">
                      <wp:simplePos x="0" y="0"/>
                      <wp:positionH relativeFrom="column">
                        <wp:posOffset>114300</wp:posOffset>
                      </wp:positionH>
                      <wp:positionV relativeFrom="paragraph">
                        <wp:posOffset>736600</wp:posOffset>
                      </wp:positionV>
                      <wp:extent cx="2117725" cy="746125"/>
                      <wp:effectExtent l="0" t="0" r="0" b="0"/>
                      <wp:wrapNone/>
                      <wp:docPr id="60" name="Прямоугольник 60"/>
                      <wp:cNvGraphicFramePr/>
                      <a:graphic xmlns:a="http://schemas.openxmlformats.org/drawingml/2006/main">
                        <a:graphicData uri="http://schemas.microsoft.com/office/word/2010/wordprocessingShape">
                          <wps:wsp>
                            <wps:cNvSpPr/>
                            <wps:spPr>
                              <a:xfrm>
                                <a:off x="4291900" y="3411700"/>
                                <a:ext cx="21082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Определение спроса Раздел 4 "Исследование и анализ рынка сбыта"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736600</wp:posOffset>
                      </wp:positionV>
                      <wp:extent cx="2117725" cy="746125"/>
                      <wp:effectExtent b="0" l="0" r="0" t="0"/>
                      <wp:wrapNone/>
                      <wp:docPr id="60" name="image70.png"/>
                      <a:graphic>
                        <a:graphicData uri="http://schemas.openxmlformats.org/drawingml/2006/picture">
                          <pic:pic>
                            <pic:nvPicPr>
                              <pic:cNvPr id="0" name="image70.png"/>
                              <pic:cNvPicPr preferRelativeResize="0"/>
                            </pic:nvPicPr>
                            <pic:blipFill>
                              <a:blip r:embed="rId54"/>
                              <a:srcRect/>
                              <a:stretch>
                                <a:fillRect/>
                              </a:stretch>
                            </pic:blipFill>
                            <pic:spPr>
                              <a:xfrm>
                                <a:off x="0" y="0"/>
                                <a:ext cx="2117725" cy="746125"/>
                              </a:xfrm>
                              <a:prstGeom prst="rect"/>
                              <a:ln/>
                            </pic:spPr>
                          </pic:pic>
                        </a:graphicData>
                      </a:graphic>
                    </wp:anchor>
                  </w:drawing>
                </mc:Fallback>
              </mc:AlternateContent>
            </w:r>
            <w:r>
              <w:rPr>
                <w:noProof/>
              </w:rPr>
              <mc:AlternateContent>
                <mc:Choice Requires="wpg">
                  <w:drawing>
                    <wp:anchor distT="0" distB="0" distL="114300" distR="114300" simplePos="0" relativeHeight="251704320" behindDoc="0" locked="0" layoutInCell="1" hidden="0" allowOverlap="1">
                      <wp:simplePos x="0" y="0"/>
                      <wp:positionH relativeFrom="column">
                        <wp:posOffset>3886200</wp:posOffset>
                      </wp:positionH>
                      <wp:positionV relativeFrom="paragraph">
                        <wp:posOffset>749300</wp:posOffset>
                      </wp:positionV>
                      <wp:extent cx="2066925" cy="746125"/>
                      <wp:effectExtent l="0" t="0" r="0" b="0"/>
                      <wp:wrapNone/>
                      <wp:docPr id="61" name="Прямоугольник 61"/>
                      <wp:cNvGraphicFramePr/>
                      <a:graphic xmlns:a="http://schemas.openxmlformats.org/drawingml/2006/main">
                        <a:graphicData uri="http://schemas.microsoft.com/office/word/2010/wordprocessingShape">
                          <wps:wsp>
                            <wps:cNvSpPr/>
                            <wps:spPr>
                              <a:xfrm>
                                <a:off x="4317300" y="3411700"/>
                                <a:ext cx="20574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Оценка издержек</w:t>
                                  </w:r>
                                </w:p>
                                <w:p w:rsidR="00D7093A" w:rsidRDefault="005B3955">
                                  <w:pPr>
                                    <w:jc w:val="center"/>
                                    <w:textDirection w:val="btLr"/>
                                  </w:pPr>
                                  <w:r>
                                    <w:rPr>
                                      <w:rFonts w:ascii="Arial" w:eastAsia="Arial" w:hAnsi="Arial" w:cs="Arial"/>
                                      <w:color w:val="000000"/>
                                      <w:sz w:val="28"/>
                                    </w:rPr>
                                    <w:t>Раздел 7 "План производства"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3886200</wp:posOffset>
                      </wp:positionH>
                      <wp:positionV relativeFrom="paragraph">
                        <wp:posOffset>749300</wp:posOffset>
                      </wp:positionV>
                      <wp:extent cx="2066925" cy="746125"/>
                      <wp:effectExtent b="0" l="0" r="0" t="0"/>
                      <wp:wrapNone/>
                      <wp:docPr id="61" name="image71.png"/>
                      <a:graphic>
                        <a:graphicData uri="http://schemas.openxmlformats.org/drawingml/2006/picture">
                          <pic:pic>
                            <pic:nvPicPr>
                              <pic:cNvPr id="0" name="image71.png"/>
                              <pic:cNvPicPr preferRelativeResize="0"/>
                            </pic:nvPicPr>
                            <pic:blipFill>
                              <a:blip r:embed="rId55"/>
                              <a:srcRect/>
                              <a:stretch>
                                <a:fillRect/>
                              </a:stretch>
                            </pic:blipFill>
                            <pic:spPr>
                              <a:xfrm>
                                <a:off x="0" y="0"/>
                                <a:ext cx="2066925" cy="746125"/>
                              </a:xfrm>
                              <a:prstGeom prst="rect"/>
                              <a:ln/>
                            </pic:spPr>
                          </pic:pic>
                        </a:graphicData>
                      </a:graphic>
                    </wp:anchor>
                  </w:drawing>
                </mc:Fallback>
              </mc:AlternateContent>
            </w:r>
            <w:r>
              <w:rPr>
                <w:noProof/>
              </w:rPr>
              <mc:AlternateContent>
                <mc:Choice Requires="wpg">
                  <w:drawing>
                    <wp:anchor distT="0" distB="0" distL="114300" distR="114300" simplePos="0" relativeHeight="251705344" behindDoc="0" locked="0" layoutInCell="1" hidden="0" allowOverlap="1">
                      <wp:simplePos x="0" y="0"/>
                      <wp:positionH relativeFrom="column">
                        <wp:posOffset>1257300</wp:posOffset>
                      </wp:positionH>
                      <wp:positionV relativeFrom="paragraph">
                        <wp:posOffset>127000</wp:posOffset>
                      </wp:positionV>
                      <wp:extent cx="3476625" cy="339725"/>
                      <wp:effectExtent l="0" t="0" r="0" b="0"/>
                      <wp:wrapNone/>
                      <wp:docPr id="62" name="Прямоугольник 62"/>
                      <wp:cNvGraphicFramePr/>
                      <a:graphic xmlns:a="http://schemas.openxmlformats.org/drawingml/2006/main">
                        <a:graphicData uri="http://schemas.microsoft.com/office/word/2010/wordprocessingShape">
                          <wps:wsp>
                            <wps:cNvSpPr/>
                            <wps:spPr>
                              <a:xfrm>
                                <a:off x="3612450" y="3614900"/>
                                <a:ext cx="34671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Постановка целей ценообразования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127000</wp:posOffset>
                      </wp:positionV>
                      <wp:extent cx="3476625" cy="339725"/>
                      <wp:effectExtent b="0" l="0" r="0" t="0"/>
                      <wp:wrapNone/>
                      <wp:docPr id="62" name="image72.png"/>
                      <a:graphic>
                        <a:graphicData uri="http://schemas.openxmlformats.org/drawingml/2006/picture">
                          <pic:pic>
                            <pic:nvPicPr>
                              <pic:cNvPr id="0" name="image72.png"/>
                              <pic:cNvPicPr preferRelativeResize="0"/>
                            </pic:nvPicPr>
                            <pic:blipFill>
                              <a:blip r:embed="rId56"/>
                              <a:srcRect/>
                              <a:stretch>
                                <a:fillRect/>
                              </a:stretch>
                            </pic:blipFill>
                            <pic:spPr>
                              <a:xfrm>
                                <a:off x="0" y="0"/>
                                <a:ext cx="3476625" cy="339725"/>
                              </a:xfrm>
                              <a:prstGeom prst="rect"/>
                              <a:ln/>
                            </pic:spPr>
                          </pic:pic>
                        </a:graphicData>
                      </a:graphic>
                    </wp:anchor>
                  </w:drawing>
                </mc:Fallback>
              </mc:AlternateContent>
            </w:r>
          </w:p>
        </w:tc>
      </w:tr>
    </w:tbl>
    <w:p w:rsidR="00D7093A" w:rsidRDefault="00D7093A">
      <w:pPr>
        <w:pBdr>
          <w:top w:val="nil"/>
          <w:left w:val="nil"/>
          <w:bottom w:val="nil"/>
          <w:right w:val="nil"/>
          <w:between w:val="nil"/>
        </w:pBdr>
        <w:ind w:firstLine="709"/>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Бюджет маркетинга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расчета бюджета маркетинга могут быть использованы следующие методы:</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финансирования "от возможности";</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фиксированного процента;</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"ориентации на конкурента";</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lastRenderedPageBreak/>
        <w:t>метод максимальных расходов;</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на основе целей и задач.</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После определения бюджета маркетинга следует произвести его распределение по направлениям работы.</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3.1.8 План производства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Этот раздел бизнес-плана готовится только той фирмой, которая собирается заниматься производством. Раздел должен показать, что предприятие в состоянии производить необходимое количество продукции в нужные сроки и с требуемым качеством.</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Структура раздела "План производства" имеет следующий вид:</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местонахождение предприятия;.</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государственное и правовое регулирование;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технология производства (оценка существующей технологии, направления совершенствования и развития технологии, предусмотренные бизнес-планом);</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производственное кооперирование;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контроль производственного процесса;</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система охраны окружающей среды;</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производственная программа;</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производственные мощности и их развитие;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потребность в долгосрочных активах;</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потребность в оборотных средствах;</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прогноз затрат.</w:t>
      </w:r>
    </w:p>
    <w:p w:rsidR="00D7093A" w:rsidRDefault="00D7093A">
      <w:pPr>
        <w:pBdr>
          <w:top w:val="nil"/>
          <w:left w:val="nil"/>
          <w:bottom w:val="nil"/>
          <w:right w:val="nil"/>
          <w:between w:val="nil"/>
        </w:pBdr>
        <w:ind w:left="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непроизводственных фирм первые два пункта отражаются в разделе "Описание предприятия и отрасли".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Потребность в долгосрочных активах, оборотных средствах и прогноз затрат определяются в разделе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Подробный расчет производственной мощности, потребности в долгосрочных активах и оборотных средствах выполняется в бизнес-плане создания нового предприятия или структурного подразделения. Для действующих предприятий указывается уровень использования производственной мощности, дается краткая характеристика имеющихся долгосрочных активов. Корректировка величины оборотных средств производится в финансовом разделе бизнес-плана на основе использования коэффициентного метода нормирования оборотных средств (исходя из темпов роста объема производства и улучшения использования оборотных средств).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Раздел заканчивается расчетами издержек производства и себестоимости производимой продукции (к разделу прикладываются калькуляция </w:t>
      </w:r>
      <w:r>
        <w:rPr>
          <w:color w:val="000000"/>
          <w:sz w:val="28"/>
          <w:szCs w:val="28"/>
        </w:rPr>
        <w:lastRenderedPageBreak/>
        <w:t>выпускаемой продукции и расчеты по всем статьям сметы затрат на производство).</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курсовом проекте прогноз затрат может быть выполнен с использованием укрупненного метода - по технико-экономическим факторам. Данный метод предполагает расчет проектных показателей, исходя из отчетных данных, с учетом запланированных организационно-технических мероприятий.</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3.1.9  Организационный план</w:t>
      </w:r>
      <w:r>
        <w:rPr>
          <w:b/>
          <w:color w:val="000000"/>
          <w:sz w:val="28"/>
          <w:szCs w:val="28"/>
        </w:rPr>
        <w:t xml:space="preserve">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Структура раздела "Организационный план" может иметь следующий вид:</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организационная структура (производственно-технологическая структура предприятия, организационная структура управления);</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ключевой управленческий персонал;</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совет директоров;</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профессиональные советники и услуги;</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персонал;</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социальная инфраструктура;</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календарный план;</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правовое обеспечение деятельности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Календарный план (график) приводится для вновь создаваемых предприятий, а также при осуществлении крупномасштабных предпринимательских проектов и мероприятий на действующем предприятии. В нем указывается время и взаимосвязь главных событий, способствующих внедрению проекта и реализующих его цели.</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3.1.10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Раздел объединяет два направления:</w:t>
      </w:r>
    </w:p>
    <w:p w:rsidR="00D7093A" w:rsidRDefault="005B3955">
      <w:pPr>
        <w:numPr>
          <w:ilvl w:val="0"/>
          <w:numId w:val="18"/>
        </w:numPr>
        <w:pBdr>
          <w:top w:val="nil"/>
          <w:left w:val="nil"/>
          <w:bottom w:val="nil"/>
          <w:right w:val="nil"/>
          <w:between w:val="nil"/>
        </w:pBdr>
        <w:jc w:val="both"/>
        <w:rPr>
          <w:color w:val="000000"/>
          <w:sz w:val="28"/>
          <w:szCs w:val="28"/>
        </w:rPr>
      </w:pPr>
      <w:r>
        <w:rPr>
          <w:color w:val="000000"/>
          <w:sz w:val="28"/>
          <w:szCs w:val="28"/>
        </w:rPr>
        <w:t>финансово-экономические результаты деятельности предприятия;</w:t>
      </w:r>
    </w:p>
    <w:p w:rsidR="00D7093A" w:rsidRDefault="005B3955">
      <w:pPr>
        <w:numPr>
          <w:ilvl w:val="0"/>
          <w:numId w:val="18"/>
        </w:numPr>
        <w:pBdr>
          <w:top w:val="nil"/>
          <w:left w:val="nil"/>
          <w:bottom w:val="nil"/>
          <w:right w:val="nil"/>
          <w:between w:val="nil"/>
        </w:pBdr>
        <w:jc w:val="both"/>
        <w:rPr>
          <w:color w:val="000000"/>
          <w:sz w:val="28"/>
          <w:szCs w:val="28"/>
        </w:rPr>
      </w:pPr>
      <w:r>
        <w:rPr>
          <w:color w:val="000000"/>
          <w:sz w:val="28"/>
          <w:szCs w:val="28"/>
        </w:rPr>
        <w:t>планирование основных финансовых показателей.</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1) Финансово-экономические результаты деятельности</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 xml:space="preserve"> предприятия</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Финансовая отчетность предприятия. </w:t>
      </w:r>
      <w:r>
        <w:rPr>
          <w:color w:val="000000"/>
          <w:sz w:val="28"/>
          <w:szCs w:val="28"/>
        </w:rPr>
        <w:t>В разделе "Финансовый план" или в Приложении к бизнес-плану могут быть включены финансовые документы последнего отчетного периода: отчет о прибылях и убытках, отчет о движении денежных средств, баланс активов и пассивов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В настоящее время в России активно проводится работа по сближению используемых форм бухгалтерской, статистической и банковской отчетности, применяемых в международной практике, поэтому в бизнес-плане целесообразно использование форм, рекомендуемых Международным комитетом по стандартам бухгалтерского учета. В этой связи данные </w:t>
      </w:r>
      <w:r>
        <w:rPr>
          <w:color w:val="000000"/>
          <w:sz w:val="28"/>
          <w:szCs w:val="28"/>
        </w:rPr>
        <w:lastRenderedPageBreak/>
        <w:t xml:space="preserve">бухгалтерской отчетности следует привести к виду, обеспечивающему возможность их использования в процессе финансового анализа на основе методик, соответствующих международным стандартам. </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Анализ финансово-экономического состояния предприятия. </w:t>
      </w:r>
      <w:r>
        <w:rPr>
          <w:color w:val="000000"/>
          <w:sz w:val="28"/>
          <w:szCs w:val="28"/>
        </w:rPr>
        <w:t>Анализ финансово-экономического состояния предприятия проводится на основе данных финансовой отчетности предприятия с использованием совокупности технико-экономических и финансовых показателей за три последних года, представленных в Приложении  (таблица 25).</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анализе финансово-экономического состояния предприятия прежде всего необходимо установить, выполняется ли следующее "золотое правило", характеризующее экономическую деятельность предприятия: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930400" cy="292100"/>
            <wp:effectExtent l="0" t="0" r="0" b="0"/>
            <wp:docPr id="104"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57"/>
                    <a:srcRect/>
                    <a:stretch>
                      <a:fillRect/>
                    </a:stretch>
                  </pic:blipFill>
                  <pic:spPr>
                    <a:xfrm>
                      <a:off x="0" y="0"/>
                      <a:ext cx="1930400" cy="292100"/>
                    </a:xfrm>
                    <a:prstGeom prst="rect">
                      <a:avLst/>
                    </a:prstGeom>
                    <a:ln/>
                  </pic:spPr>
                </pic:pic>
              </a:graphicData>
            </a:graphic>
          </wp:inline>
        </w:drawing>
      </w:r>
      <w:r>
        <w:rPr>
          <w:color w:val="000000"/>
          <w:sz w:val="28"/>
          <w:szCs w:val="28"/>
        </w:rPr>
        <w:t>,                                        (2)</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где </w:t>
      </w:r>
      <w:r>
        <w:rPr>
          <w:noProof/>
          <w:color w:val="000000"/>
          <w:sz w:val="28"/>
          <w:szCs w:val="28"/>
        </w:rPr>
        <w:drawing>
          <wp:inline distT="0" distB="0" distL="114300" distR="114300">
            <wp:extent cx="330200" cy="254000"/>
            <wp:effectExtent l="0" t="0" r="0" b="0"/>
            <wp:docPr id="107"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58"/>
                    <a:srcRect/>
                    <a:stretch>
                      <a:fillRect/>
                    </a:stretch>
                  </pic:blipFill>
                  <pic:spPr>
                    <a:xfrm>
                      <a:off x="0" y="0"/>
                      <a:ext cx="330200" cy="254000"/>
                    </a:xfrm>
                    <a:prstGeom prst="rect">
                      <a:avLst/>
                    </a:prstGeom>
                    <a:ln/>
                  </pic:spPr>
                </pic:pic>
              </a:graphicData>
            </a:graphic>
          </wp:inline>
        </w:drawing>
      </w:r>
      <w:r>
        <w:rPr>
          <w:color w:val="000000"/>
          <w:sz w:val="28"/>
          <w:szCs w:val="28"/>
        </w:rPr>
        <w:t xml:space="preserve"> - темп изменения балансовой прибыли,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79400"/>
            <wp:effectExtent l="0" t="0" r="0" b="0"/>
            <wp:docPr id="106"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59"/>
                    <a:srcRect/>
                    <a:stretch>
                      <a:fillRect/>
                    </a:stretch>
                  </pic:blipFill>
                  <pic:spPr>
                    <a:xfrm>
                      <a:off x="0" y="0"/>
                      <a:ext cx="292100" cy="279400"/>
                    </a:xfrm>
                    <a:prstGeom prst="rect">
                      <a:avLst/>
                    </a:prstGeom>
                    <a:ln/>
                  </pic:spPr>
                </pic:pic>
              </a:graphicData>
            </a:graphic>
          </wp:inline>
        </w:drawing>
      </w:r>
      <w:r>
        <w:rPr>
          <w:color w:val="000000"/>
          <w:sz w:val="28"/>
          <w:szCs w:val="28"/>
        </w:rPr>
        <w:t xml:space="preserve"> - темп изменения объема реализации,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54000"/>
            <wp:effectExtent l="0" t="0" r="0" b="0"/>
            <wp:docPr id="109"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60"/>
                    <a:srcRect/>
                    <a:stretch>
                      <a:fillRect/>
                    </a:stretch>
                  </pic:blipFill>
                  <pic:spPr>
                    <a:xfrm>
                      <a:off x="0" y="0"/>
                      <a:ext cx="292100" cy="254000"/>
                    </a:xfrm>
                    <a:prstGeom prst="rect">
                      <a:avLst/>
                    </a:prstGeom>
                    <a:ln/>
                  </pic:spPr>
                </pic:pic>
              </a:graphicData>
            </a:graphic>
          </wp:inline>
        </w:drawing>
      </w:r>
      <w:r>
        <w:rPr>
          <w:color w:val="000000"/>
          <w:sz w:val="28"/>
          <w:szCs w:val="28"/>
        </w:rPr>
        <w:t xml:space="preserve"> - темп изменения авансированного капитала,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Давая общую оценку деятельности предприятия можно определить форму экономического роста, </w:t>
      </w:r>
      <w:r>
        <w:rPr>
          <w:noProof/>
          <w:color w:val="000000"/>
          <w:sz w:val="28"/>
          <w:szCs w:val="28"/>
        </w:rPr>
        <w:drawing>
          <wp:inline distT="0" distB="0" distL="114300" distR="114300">
            <wp:extent cx="393700" cy="279400"/>
            <wp:effectExtent l="0" t="0" r="0" b="0"/>
            <wp:docPr id="108"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61"/>
                    <a:srcRect/>
                    <a:stretch>
                      <a:fillRect/>
                    </a:stretch>
                  </pic:blipFill>
                  <pic:spPr>
                    <a:xfrm>
                      <a:off x="0" y="0"/>
                      <a:ext cx="393700" cy="279400"/>
                    </a:xfrm>
                    <a:prstGeom prst="rect">
                      <a:avLst/>
                    </a:prstGeom>
                    <a:ln/>
                  </pic:spPr>
                </pic:pic>
              </a:graphicData>
            </a:graphic>
          </wp:inline>
        </w:drawing>
      </w:r>
      <w:r>
        <w:rPr>
          <w:color w:val="000000"/>
          <w:sz w:val="28"/>
          <w:szCs w:val="28"/>
        </w:rPr>
        <w:t>, путем сопоставления экстенсивных и интенсивных факторов:</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270000" cy="584200"/>
            <wp:effectExtent l="0" t="0" r="0" b="0"/>
            <wp:docPr id="111"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62"/>
                    <a:srcRect/>
                    <a:stretch>
                      <a:fillRect/>
                    </a:stretch>
                  </pic:blipFill>
                  <pic:spPr>
                    <a:xfrm>
                      <a:off x="0" y="0"/>
                      <a:ext cx="1270000" cy="584200"/>
                    </a:xfrm>
                    <a:prstGeom prst="rect">
                      <a:avLst/>
                    </a:prstGeom>
                    <a:ln/>
                  </pic:spPr>
                </pic:pic>
              </a:graphicData>
            </a:graphic>
          </wp:inline>
        </w:drawing>
      </w:r>
      <w:r>
        <w:rPr>
          <w:color w:val="000000"/>
          <w:sz w:val="28"/>
          <w:szCs w:val="28"/>
        </w:rPr>
        <w:t xml:space="preserve">                                               (3)</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где </w:t>
      </w:r>
      <w:r>
        <w:rPr>
          <w:noProof/>
          <w:color w:val="000000"/>
          <w:sz w:val="28"/>
          <w:szCs w:val="28"/>
        </w:rPr>
        <w:drawing>
          <wp:inline distT="0" distB="0" distL="114300" distR="114300">
            <wp:extent cx="292100" cy="254000"/>
            <wp:effectExtent l="0" t="0" r="0" b="0"/>
            <wp:docPr id="110"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63"/>
                    <a:srcRect/>
                    <a:stretch>
                      <a:fillRect/>
                    </a:stretch>
                  </pic:blipFill>
                  <pic:spPr>
                    <a:xfrm>
                      <a:off x="0" y="0"/>
                      <a:ext cx="292100" cy="254000"/>
                    </a:xfrm>
                    <a:prstGeom prst="rect">
                      <a:avLst/>
                    </a:prstGeom>
                    <a:ln/>
                  </pic:spPr>
                </pic:pic>
              </a:graphicData>
            </a:graphic>
          </wp:inline>
        </w:drawing>
      </w:r>
      <w:r>
        <w:rPr>
          <w:color w:val="000000"/>
          <w:sz w:val="28"/>
          <w:szCs w:val="28"/>
        </w:rPr>
        <w:t xml:space="preserve"> - индекс производительности труда;</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54000" cy="292100"/>
            <wp:effectExtent l="0" t="0" r="0" b="0"/>
            <wp:docPr id="114"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64"/>
                    <a:srcRect/>
                    <a:stretch>
                      <a:fillRect/>
                    </a:stretch>
                  </pic:blipFill>
                  <pic:spPr>
                    <a:xfrm>
                      <a:off x="0" y="0"/>
                      <a:ext cx="254000" cy="292100"/>
                    </a:xfrm>
                    <a:prstGeom prst="rect">
                      <a:avLst/>
                    </a:prstGeom>
                    <a:ln/>
                  </pic:spPr>
                </pic:pic>
              </a:graphicData>
            </a:graphic>
          </wp:inline>
        </w:drawing>
      </w:r>
      <w:r>
        <w:rPr>
          <w:color w:val="000000"/>
          <w:sz w:val="28"/>
          <w:szCs w:val="28"/>
        </w:rPr>
        <w:t xml:space="preserve"> - индекс фондоотдачи;</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41300" cy="254000"/>
            <wp:effectExtent l="0" t="0" r="0" b="0"/>
            <wp:docPr id="112"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65"/>
                    <a:srcRect/>
                    <a:stretch>
                      <a:fillRect/>
                    </a:stretch>
                  </pic:blipFill>
                  <pic:spPr>
                    <a:xfrm>
                      <a:off x="0" y="0"/>
                      <a:ext cx="241300" cy="254000"/>
                    </a:xfrm>
                    <a:prstGeom prst="rect">
                      <a:avLst/>
                    </a:prstGeom>
                    <a:ln/>
                  </pic:spPr>
                </pic:pic>
              </a:graphicData>
            </a:graphic>
          </wp:inline>
        </w:drawing>
      </w:r>
      <w:r>
        <w:rPr>
          <w:color w:val="000000"/>
          <w:sz w:val="28"/>
          <w:szCs w:val="28"/>
        </w:rPr>
        <w:t xml:space="preserve">  - индекс численности;</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79400"/>
            <wp:effectExtent l="0" t="0" r="0" b="0"/>
            <wp:docPr id="113"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66"/>
                    <a:srcRect/>
                    <a:stretch>
                      <a:fillRect/>
                    </a:stretch>
                  </pic:blipFill>
                  <pic:spPr>
                    <a:xfrm>
                      <a:off x="0" y="0"/>
                      <a:ext cx="292100" cy="279400"/>
                    </a:xfrm>
                    <a:prstGeom prst="rect">
                      <a:avLst/>
                    </a:prstGeom>
                    <a:ln/>
                  </pic:spPr>
                </pic:pic>
              </a:graphicData>
            </a:graphic>
          </wp:inline>
        </w:drawing>
      </w:r>
      <w:r>
        <w:rPr>
          <w:color w:val="000000"/>
          <w:sz w:val="28"/>
          <w:szCs w:val="28"/>
        </w:rPr>
        <w:t xml:space="preserve"> - индекс основных фондов.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Если </w:t>
      </w:r>
      <w:r>
        <w:rPr>
          <w:noProof/>
          <w:color w:val="000000"/>
          <w:sz w:val="28"/>
          <w:szCs w:val="28"/>
        </w:rPr>
        <w:drawing>
          <wp:inline distT="0" distB="0" distL="114300" distR="114300">
            <wp:extent cx="393700" cy="279400"/>
            <wp:effectExtent l="0" t="0" r="0" b="0"/>
            <wp:docPr id="115"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61"/>
                    <a:srcRect/>
                    <a:stretch>
                      <a:fillRect/>
                    </a:stretch>
                  </pic:blipFill>
                  <pic:spPr>
                    <a:xfrm>
                      <a:off x="0" y="0"/>
                      <a:ext cx="393700" cy="279400"/>
                    </a:xfrm>
                    <a:prstGeom prst="rect">
                      <a:avLst/>
                    </a:prstGeom>
                    <a:ln/>
                  </pic:spPr>
                </pic:pic>
              </a:graphicData>
            </a:graphic>
          </wp:inline>
        </w:drawing>
      </w:r>
      <w:r>
        <w:rPr>
          <w:color w:val="000000"/>
          <w:sz w:val="28"/>
          <w:szCs w:val="28"/>
        </w:rPr>
        <w:t xml:space="preserve"> &gt; 1, то предприятие развивалось преимущественно за счет интенсивных факторов. При </w:t>
      </w:r>
      <w:r>
        <w:rPr>
          <w:noProof/>
          <w:color w:val="000000"/>
          <w:sz w:val="28"/>
          <w:szCs w:val="28"/>
        </w:rPr>
        <w:drawing>
          <wp:inline distT="0" distB="0" distL="114300" distR="114300">
            <wp:extent cx="393700" cy="279400"/>
            <wp:effectExtent l="0" t="0" r="0" b="0"/>
            <wp:docPr id="116"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61"/>
                    <a:srcRect/>
                    <a:stretch>
                      <a:fillRect/>
                    </a:stretch>
                  </pic:blipFill>
                  <pic:spPr>
                    <a:xfrm>
                      <a:off x="0" y="0"/>
                      <a:ext cx="393700" cy="279400"/>
                    </a:xfrm>
                    <a:prstGeom prst="rect">
                      <a:avLst/>
                    </a:prstGeom>
                    <a:ln/>
                  </pic:spPr>
                </pic:pic>
              </a:graphicData>
            </a:graphic>
          </wp:inline>
        </w:drawing>
      </w:r>
      <w:r>
        <w:rPr>
          <w:color w:val="000000"/>
          <w:sz w:val="28"/>
          <w:szCs w:val="28"/>
        </w:rPr>
        <w:t xml:space="preserve"> &lt; 1 его рост характеризуется как экстенсивный.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Оценку финансовой устойчивости предприятия целесообразно дополнить анализом абсолютных показателей, на основе которых можно установить тип финансовой устойчивости предприятия:</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абсолютная финансовая устойчивость;</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нормальная финансовая устойчивость;</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неустойчивое финансовое состояние;</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кризисное финансовое состояние.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Анализ финансово-экономического состояния предприятия завершается комплексной сравнительной оценкой финансового состояния, рентабельности и деловой активности предприятия, основанной на теории и методике финансового анализа предприятий в условиях рыночных отношений.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Если бизнес-план разрабатывается по бизнес-линии или подразделению предприятия, то в данном подразделе выполняется анализ основных технико-экономических показателей деятельности подразделения или производства продукции (услуг). В бизнес-плане вновь создаваемых предприятий, подразделений, бизнес-линий этот подраздел отсутствует.</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2) Планирование основных финансовых показателей</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Плановые документы. </w:t>
      </w:r>
      <w:r>
        <w:rPr>
          <w:color w:val="000000"/>
          <w:sz w:val="28"/>
          <w:szCs w:val="28"/>
        </w:rPr>
        <w:t>В финансовом плане составляется прогноз прибылей и убытков, баланса предприятия, движения денежных средств. Финансовое прогнозирование может осуществляться с использованием косвенного или прямого методов прогнозирования. В курсовой работе рекомендуется использовать косвенный метод, в частности, метод процента от продаж. Структура плановых документов должна соответствовать требованиям международных стандартов.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бизнес-плане по бизнес-линии или подразделению предприятия прогнозный баланс не составляется.</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Финансовая оценка проекта. </w:t>
      </w:r>
      <w:r>
        <w:rPr>
          <w:color w:val="000000"/>
          <w:sz w:val="28"/>
          <w:szCs w:val="28"/>
        </w:rPr>
        <w:t>Финансовая оценка проекта включает расчет и анализ основных показателей деятельности предприятия по проекту, а также комплексную оценку финансово-экономического состояния предприятия. Перечень технико-экономических и финансовых показателей предприятия представлен в Приложении А (таблица А 25).</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разработке бизнес-плана по бизнес-линии или подразделению предприятия производится расчет и анализ основных технико-экономических показателей деятельности подразделения или производства продукции (услуги).</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Прогноз запаса финансовой прочности. </w:t>
      </w:r>
      <w:r>
        <w:rPr>
          <w:color w:val="000000"/>
          <w:sz w:val="28"/>
          <w:szCs w:val="28"/>
        </w:rPr>
        <w:t>В бизнес-плане графическим или аналитическим путем определяется критический объем продаж (точка безубыточности или порог рентабельности) и запас финансовой прочности предприятия.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3.1.11 Финансовая  стратегия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изложении финансовой стратегии в бизнес-план включается следующая информация:</w:t>
      </w:r>
    </w:p>
    <w:p w:rsidR="00D7093A" w:rsidRDefault="005B3955">
      <w:pPr>
        <w:numPr>
          <w:ilvl w:val="0"/>
          <w:numId w:val="20"/>
        </w:numPr>
        <w:pBdr>
          <w:top w:val="nil"/>
          <w:left w:val="nil"/>
          <w:bottom w:val="nil"/>
          <w:right w:val="nil"/>
          <w:between w:val="nil"/>
        </w:pBdr>
        <w:jc w:val="both"/>
        <w:rPr>
          <w:color w:val="000000"/>
          <w:sz w:val="28"/>
          <w:szCs w:val="28"/>
        </w:rPr>
      </w:pPr>
      <w:r>
        <w:rPr>
          <w:color w:val="000000"/>
          <w:sz w:val="28"/>
          <w:szCs w:val="28"/>
        </w:rPr>
        <w:t>потребность в инвестициях и источники их финансирования;</w:t>
      </w:r>
    </w:p>
    <w:p w:rsidR="00D7093A" w:rsidRDefault="005B3955">
      <w:pPr>
        <w:numPr>
          <w:ilvl w:val="0"/>
          <w:numId w:val="20"/>
        </w:numPr>
        <w:pBdr>
          <w:top w:val="nil"/>
          <w:left w:val="nil"/>
          <w:bottom w:val="nil"/>
          <w:right w:val="nil"/>
          <w:between w:val="nil"/>
        </w:pBdr>
        <w:jc w:val="both"/>
        <w:rPr>
          <w:color w:val="000000"/>
          <w:sz w:val="28"/>
          <w:szCs w:val="28"/>
        </w:rPr>
      </w:pPr>
      <w:r>
        <w:rPr>
          <w:color w:val="000000"/>
          <w:sz w:val="28"/>
          <w:szCs w:val="28"/>
        </w:rPr>
        <w:t>эффективность бизнес-проекта.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определении эффективности бизнес-проекта обязательно использование методики оценки эффективности инвестиций на основе показателей, применяемых в рыночной экономике:</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чистый дисконтированный доход (NPY);</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lastRenderedPageBreak/>
        <w:t>индекс доходности (PI);</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внутренняя норма доходности (IRR);</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статический и динамический сроки окупаемости (РР).</w:t>
      </w:r>
    </w:p>
    <w:p w:rsidR="00D7093A" w:rsidRDefault="00D7093A">
      <w:pPr>
        <w:pBdr>
          <w:top w:val="nil"/>
          <w:left w:val="nil"/>
          <w:bottom w:val="nil"/>
          <w:right w:val="nil"/>
          <w:between w:val="nil"/>
        </w:pBdr>
        <w:ind w:left="709"/>
        <w:jc w:val="both"/>
        <w:rPr>
          <w:color w:val="000000"/>
          <w:sz w:val="28"/>
          <w:szCs w:val="28"/>
        </w:rPr>
      </w:pPr>
    </w:p>
    <w:p w:rsidR="00D7093A" w:rsidRDefault="005B3955">
      <w:pPr>
        <w:pBdr>
          <w:top w:val="nil"/>
          <w:left w:val="nil"/>
          <w:bottom w:val="nil"/>
          <w:right w:val="nil"/>
          <w:between w:val="nil"/>
        </w:pBdr>
        <w:spacing w:after="240"/>
        <w:ind w:left="709"/>
        <w:jc w:val="both"/>
        <w:rPr>
          <w:color w:val="000000"/>
          <w:sz w:val="28"/>
          <w:szCs w:val="28"/>
        </w:rPr>
      </w:pPr>
      <w:r>
        <w:rPr>
          <w:color w:val="000000"/>
          <w:sz w:val="28"/>
          <w:szCs w:val="28"/>
        </w:rPr>
        <w:t>3.1.12</w:t>
      </w:r>
      <w:r>
        <w:rPr>
          <w:b/>
          <w:color w:val="000000"/>
          <w:sz w:val="28"/>
          <w:szCs w:val="28"/>
        </w:rPr>
        <w:t xml:space="preserve"> </w:t>
      </w:r>
      <w:r>
        <w:rPr>
          <w:color w:val="000000"/>
          <w:sz w:val="28"/>
          <w:szCs w:val="28"/>
        </w:rPr>
        <w:t>Потенциальные  риски</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Данный раздел содержит следующие составные части:</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анализ рисков в деятельности предприятия. Оценка риска проекта;</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организационные меры по профилактике и нейтрализации рисков;</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программа страхования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Анализ риска включает два дополняющих друг друга вида: качественный и количественный.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На этапе качественного анализа выявляют возможные виды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Количественная оценка риска проекта должна быть выполнена с использованием современной методики расчета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Наиболее значимые для реализации проекта риски должны быть рассмотрены более детально: с указанием причин, факторов риска и методов его компенсации. При этом можно воспользоваться результатами анализа наиболее существенных производственных, финансовых и коммерческих рисков в деятельности промышленного предприятия. Особое внимание следует уделить методам компенсации и снижения риска.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Если в качестве меры снижения рисков предусмотрено страхование, должна быть составлена программа страхования рисков.</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3.1.13 Приложение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Приложения могут быть включены все дополнительные документы по сведениям, приводимым в бизнес-плане:</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изображения продуктов;</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патенты;</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материалы о рынке;</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деловые рекомендации;</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публикации: журнальные статьи, ссылки на упоминание в книгах;</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калькуляции себестоимости продукции (услуг);</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данные расчета элементов сметы затрат;</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данные об управляющих;</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формы финансовой отчетности за период, предшествующий началу реализации проекта.</w:t>
      </w:r>
    </w:p>
    <w:p w:rsidR="00D7093A" w:rsidRDefault="00D7093A">
      <w:pPr>
        <w:pBdr>
          <w:top w:val="nil"/>
          <w:left w:val="nil"/>
          <w:bottom w:val="nil"/>
          <w:right w:val="nil"/>
          <w:between w:val="nil"/>
        </w:pBdr>
        <w:tabs>
          <w:tab w:val="left" w:pos="0"/>
        </w:tabs>
        <w:jc w:val="both"/>
        <w:rPr>
          <w:color w:val="000000"/>
          <w:sz w:val="28"/>
          <w:szCs w:val="28"/>
        </w:rPr>
      </w:pPr>
    </w:p>
    <w:p w:rsidR="00D7093A" w:rsidRDefault="00D7093A">
      <w:pPr>
        <w:pBdr>
          <w:top w:val="nil"/>
          <w:left w:val="nil"/>
          <w:bottom w:val="nil"/>
          <w:right w:val="nil"/>
          <w:between w:val="nil"/>
        </w:pBdr>
        <w:tabs>
          <w:tab w:val="left" w:pos="0"/>
        </w:tabs>
        <w:jc w:val="both"/>
        <w:rPr>
          <w:color w:val="000000"/>
          <w:sz w:val="28"/>
          <w:szCs w:val="28"/>
        </w:rPr>
      </w:pPr>
    </w:p>
    <w:p w:rsidR="00D7093A" w:rsidRDefault="005B3955">
      <w:pPr>
        <w:numPr>
          <w:ilvl w:val="1"/>
          <w:numId w:val="10"/>
        </w:numPr>
        <w:pBdr>
          <w:top w:val="nil"/>
          <w:left w:val="nil"/>
          <w:bottom w:val="nil"/>
          <w:right w:val="nil"/>
          <w:between w:val="nil"/>
        </w:pBdr>
        <w:jc w:val="both"/>
        <w:rPr>
          <w:color w:val="000000"/>
          <w:sz w:val="28"/>
          <w:szCs w:val="28"/>
        </w:rPr>
      </w:pPr>
      <w:r>
        <w:rPr>
          <w:b/>
          <w:color w:val="000000"/>
          <w:sz w:val="28"/>
          <w:szCs w:val="28"/>
        </w:rPr>
        <w:t>Бизнес-план финансового  оздоровления  предприятия</w:t>
      </w:r>
    </w:p>
    <w:p w:rsidR="00D7093A" w:rsidRDefault="00D7093A">
      <w:pPr>
        <w:pBdr>
          <w:top w:val="nil"/>
          <w:left w:val="nil"/>
          <w:bottom w:val="nil"/>
          <w:right w:val="nil"/>
          <w:between w:val="nil"/>
        </w:pBdr>
        <w:ind w:left="720"/>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Бизнес-план финансового оздоровления является основным документом для неплатежеспособных предприятий и служит:</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для выработки стратегии выживания предприятия;</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составления плана проведения реорганизационных процедур;</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организации управления предприятием в условиях кризиса или в его предвидении;</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обоснования необходимости и возможности предоставления предприятию государственной поддержки.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Следует отметить, что бизнес-план финансового оздоровления предприятия составляется для неплатежеспособных предприятий в обязательном порядке, имеет свою структуру и логику изложения.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1) Общая характеристика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2) Краткие сведения по плану финансового оздоровления.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Срок реализации плана, сумма необходимых финансовых средств, срок погашения государственной финансовой помощи, финансовые результаты реализации плана, агент правительства, через которого осуществляется финансирование.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3) Анализ финансового состояния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Характеристика учетной политики, сводная таблица финансовых показателей предприятия, анализ, выводы.</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4) Мероприятия по восстановлению платежеспособности и поддержке эффективной хозяйственной деятельности.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Перечень мероприятий, анализ, выводы.</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5) Рынок и конкуренция.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Описание отрасли и перспективы ее развития, характеристика рынка, конкуренция.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6) Деятельность в сфере маркетинга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Стратегия маркетинга, стратегия осуществления продаж, продукты и услуги.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7) План производства.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Производственная программа, потребность в основных фондах, ресурсах, персонале, схема расходов и калькуляция себестоимости (сводная), потребность в дополнительных инвестициях.</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8)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Прогноз финансовых результатов, формирование источников финансирования, модель дисконтированных денежных потоков, расчет коэффициента внутренней нормы прибыли IRR, определение динамического срока окупаемости проекта, график погашения кредиторской задолженности, расчет точки безубыточности, агрегированная форма прогнозного баланса, расчет коэффициентов покрытия и обеспеченности собственными оборотными средствами.</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5B3955">
      <w:pPr>
        <w:pBdr>
          <w:top w:val="nil"/>
          <w:left w:val="nil"/>
          <w:bottom w:val="nil"/>
          <w:right w:val="nil"/>
          <w:between w:val="nil"/>
        </w:pBdr>
        <w:ind w:firstLine="709"/>
        <w:jc w:val="center"/>
        <w:rPr>
          <w:color w:val="000000"/>
          <w:sz w:val="28"/>
          <w:szCs w:val="28"/>
        </w:rPr>
      </w:pPr>
      <w:r>
        <w:rPr>
          <w:b/>
          <w:color w:val="000000"/>
          <w:sz w:val="28"/>
          <w:szCs w:val="28"/>
        </w:rPr>
        <w:t>СПИСОК РЕКОМЕНДУЕМОЙ ЛИТЕРАТУРЫ</w:t>
      </w: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Бизнес-план инвестиционного проекта предпринимателя: учебно-практич. пособ. для студентов вузов / В. М. Попов, С. И. Ляпунов, И. Ю. Криночкин, Т. А. Воронова. - М.: КНОРУС, 2005. - 480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Бизнес-планирование: учебник для студентов вузов, обуч. по эконом. спец. / В. М. Попов, С. И. Ляпунов, С. Г. Млодик [и др.]; под ред. В .М. Попова [и др.]. - 2-е изд., перераб. и доп. - М.: Финансы и статистика, 2007. - 816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Буров, В. П. Бизнес-план фирмы: теория и практика : учеб. пособие / В. П. Буров, А. Л. Ломакин, В. А. Морошкин. - М. : ИНФРА-М, 2012. - 192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Лапыгин, Ю. Н. Бизнес-план: стратегии и тактика развития компании: практич. пособ. / Ю. Н. Лапыгин, Д. Ю. Лапыгин. - 2-е изд., испр. - М.: Омега-Л, 2009. - 350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Бизнес-план инвестиционного проекта: Отечественный и зарубежный опыт. Современная практика: учеб. пособ. для вузов / под ред. В. М. Попова. - 5-е изд., перераб.и доп. - М.: Финансы и статистика, 2002. - 432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Бизнес-планирование: учебник для вузов / В. М. Попов, С. И. Ляпунов, С. Ю.  Муртазалиева [и др.]; под. ред. В. М. Попова,  С. И. Ляпунова. - М.: Финансы и статистика, 2002. - 672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Бринк, И. Ю. Бизнес-план предприятия. Теория и практика / И. Ю. Бринк, Н. А. Савельева. - 3-е изд. - Ростов н/Д.: Феникс, 2003. - 384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Вест, А. Бизнес-план: учебно-практич. пособ. / А. Вест; пер. с англ. Н. И. Алмазовой, И. Ю. Булиной. - 3-е изд. - М.: Проспект, 2004. - 232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Головань, С. И. Бизнес-планирование: учеб. пособ. / С. И. Головань. - Ростов н/Д. : Феникс, 2002. - 320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lastRenderedPageBreak/>
        <w:t>Горемыкин, В. А. Энциклопедия бизнес-планов: методика разработки 75 реальных образцов бизнес-планов / В. А. Горемыкин. - 2-е изд., перераб. и доп. - М.: Ось-89, 2005. - 1120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Максютов, А. А. Бизнес-планирование развития предприятия: научно-практич. изд. / А. А. Максютов. - М.: Альфа-Пресс, 2005. - 288 с.: ил. - Библиогр.: с. 284.</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Попов, В. М. Бизнес-планирование: анализ ошибок, рисков и конфликтов / В. М. Попов, С. И. Ляпунов, А. А. Касаткин. - 2-е изд. - М.: КноРус, 2004. - 448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Рябых, Д. Бизнес-планирование на компьютере / Д. Рябых, Е. Захарова. - СПБ.: Питер, 2009. - 240 с. + CD: ил.</w:t>
      </w: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ПРИЛОЖЕНИЕ   «Перечень рекомендуемых таблиц»</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«Характеристика услуг и продукции»</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Таблица 1 – Сильные и слабые стороны товара</w:t>
      </w:r>
    </w:p>
    <w:tbl>
      <w:tblPr>
        <w:tblStyle w:val="a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3402"/>
        <w:gridCol w:w="2480"/>
        <w:gridCol w:w="1914"/>
      </w:tblGrid>
      <w:tr w:rsidR="00D7093A">
        <w:trPr>
          <w:cantSplit/>
        </w:trPr>
        <w:tc>
          <w:tcPr>
            <w:tcW w:w="5245"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Преимущество товара</w:t>
            </w:r>
          </w:p>
        </w:tc>
        <w:tc>
          <w:tcPr>
            <w:tcW w:w="4394"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Слабые стороны товара</w:t>
            </w:r>
          </w:p>
        </w:tc>
      </w:tr>
      <w:tr w:rsidR="00D7093A">
        <w:tc>
          <w:tcPr>
            <w:tcW w:w="1843"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лучшее </w:t>
            </w:r>
          </w:p>
          <w:p w:rsidR="00D7093A" w:rsidRDefault="005B3955">
            <w:pPr>
              <w:pBdr>
                <w:top w:val="nil"/>
                <w:left w:val="nil"/>
                <w:bottom w:val="nil"/>
                <w:right w:val="nil"/>
                <w:between w:val="nil"/>
              </w:pBdr>
              <w:jc w:val="center"/>
              <w:rPr>
                <w:color w:val="000000"/>
                <w:sz w:val="28"/>
                <w:szCs w:val="28"/>
              </w:rPr>
            </w:pPr>
            <w:r>
              <w:rPr>
                <w:color w:val="000000"/>
                <w:sz w:val="28"/>
                <w:szCs w:val="28"/>
              </w:rPr>
              <w:t>качество</w:t>
            </w:r>
          </w:p>
        </w:tc>
        <w:tc>
          <w:tcPr>
            <w:tcW w:w="340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что его обеспечивает (снижение цены, рост объемов,)</w:t>
            </w:r>
          </w:p>
        </w:tc>
        <w:tc>
          <w:tcPr>
            <w:tcW w:w="248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недостатки</w:t>
            </w:r>
          </w:p>
        </w:tc>
        <w:tc>
          <w:tcPr>
            <w:tcW w:w="191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методы их </w:t>
            </w:r>
          </w:p>
          <w:p w:rsidR="00D7093A" w:rsidRDefault="005B3955">
            <w:pPr>
              <w:pBdr>
                <w:top w:val="nil"/>
                <w:left w:val="nil"/>
                <w:bottom w:val="nil"/>
                <w:right w:val="nil"/>
                <w:between w:val="nil"/>
              </w:pBdr>
              <w:jc w:val="center"/>
              <w:rPr>
                <w:color w:val="000000"/>
                <w:sz w:val="28"/>
                <w:szCs w:val="28"/>
              </w:rPr>
            </w:pPr>
            <w:r>
              <w:rPr>
                <w:color w:val="000000"/>
                <w:sz w:val="28"/>
                <w:szCs w:val="28"/>
              </w:rPr>
              <w:t>преодоления</w:t>
            </w:r>
          </w:p>
        </w:tc>
      </w:tr>
      <w:tr w:rsidR="00D7093A">
        <w:tc>
          <w:tcPr>
            <w:tcW w:w="1843" w:type="dxa"/>
          </w:tcPr>
          <w:p w:rsidR="00D7093A" w:rsidRDefault="00D7093A">
            <w:pPr>
              <w:pBdr>
                <w:top w:val="nil"/>
                <w:left w:val="nil"/>
                <w:bottom w:val="nil"/>
                <w:right w:val="nil"/>
                <w:between w:val="nil"/>
              </w:pBdr>
              <w:jc w:val="both"/>
              <w:rPr>
                <w:color w:val="000000"/>
                <w:sz w:val="28"/>
                <w:szCs w:val="28"/>
              </w:rPr>
            </w:pPr>
          </w:p>
        </w:tc>
        <w:tc>
          <w:tcPr>
            <w:tcW w:w="3402" w:type="dxa"/>
          </w:tcPr>
          <w:p w:rsidR="00D7093A" w:rsidRDefault="00D7093A">
            <w:pPr>
              <w:pBdr>
                <w:top w:val="nil"/>
                <w:left w:val="nil"/>
                <w:bottom w:val="nil"/>
                <w:right w:val="nil"/>
                <w:between w:val="nil"/>
              </w:pBdr>
              <w:jc w:val="both"/>
              <w:rPr>
                <w:color w:val="000000"/>
                <w:sz w:val="28"/>
                <w:szCs w:val="28"/>
              </w:rPr>
            </w:pPr>
          </w:p>
        </w:tc>
        <w:tc>
          <w:tcPr>
            <w:tcW w:w="2480" w:type="dxa"/>
          </w:tcPr>
          <w:p w:rsidR="00D7093A" w:rsidRDefault="00D7093A">
            <w:pPr>
              <w:pBdr>
                <w:top w:val="nil"/>
                <w:left w:val="nil"/>
                <w:bottom w:val="nil"/>
                <w:right w:val="nil"/>
                <w:between w:val="nil"/>
              </w:pBdr>
              <w:jc w:val="both"/>
              <w:rPr>
                <w:color w:val="000000"/>
                <w:sz w:val="28"/>
                <w:szCs w:val="28"/>
              </w:rPr>
            </w:pPr>
          </w:p>
        </w:tc>
        <w:tc>
          <w:tcPr>
            <w:tcW w:w="191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2 – Экономические показатели продукции</w:t>
      </w:r>
    </w:p>
    <w:tbl>
      <w:tblPr>
        <w:tblStyle w:val="a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417"/>
        <w:gridCol w:w="1034"/>
        <w:gridCol w:w="1184"/>
        <w:gridCol w:w="901"/>
        <w:gridCol w:w="1134"/>
        <w:gridCol w:w="1771"/>
        <w:gridCol w:w="1205"/>
      </w:tblGrid>
      <w:tr w:rsidR="00D7093A">
        <w:trPr>
          <w:cantSplit/>
        </w:trPr>
        <w:tc>
          <w:tcPr>
            <w:tcW w:w="993"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Вид продукции</w:t>
            </w:r>
          </w:p>
        </w:tc>
        <w:tc>
          <w:tcPr>
            <w:tcW w:w="5670" w:type="dxa"/>
            <w:gridSpan w:val="5"/>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Цена потребления</w:t>
            </w:r>
          </w:p>
        </w:tc>
        <w:tc>
          <w:tcPr>
            <w:tcW w:w="2976"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Показатели единицы </w:t>
            </w:r>
          </w:p>
          <w:p w:rsidR="00D7093A" w:rsidRDefault="005B3955">
            <w:pPr>
              <w:pBdr>
                <w:top w:val="nil"/>
                <w:left w:val="nil"/>
                <w:bottom w:val="nil"/>
                <w:right w:val="nil"/>
                <w:between w:val="nil"/>
              </w:pBdr>
              <w:jc w:val="center"/>
              <w:rPr>
                <w:color w:val="000000"/>
                <w:sz w:val="28"/>
                <w:szCs w:val="28"/>
              </w:rPr>
            </w:pPr>
            <w:r>
              <w:rPr>
                <w:color w:val="000000"/>
                <w:sz w:val="28"/>
                <w:szCs w:val="28"/>
              </w:rPr>
              <w:t>продукции</w:t>
            </w:r>
          </w:p>
        </w:tc>
      </w:tr>
      <w:tr w:rsidR="00D7093A">
        <w:trPr>
          <w:cantSplit/>
        </w:trPr>
        <w:tc>
          <w:tcPr>
            <w:tcW w:w="99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продажная цена</w:t>
            </w:r>
          </w:p>
        </w:tc>
        <w:tc>
          <w:tcPr>
            <w:tcW w:w="1034" w:type="dxa"/>
          </w:tcPr>
          <w:p w:rsidR="00D7093A" w:rsidRDefault="005B3955">
            <w:pPr>
              <w:pBdr>
                <w:top w:val="nil"/>
                <w:left w:val="nil"/>
                <w:bottom w:val="nil"/>
                <w:right w:val="nil"/>
                <w:between w:val="nil"/>
              </w:pBdr>
              <w:jc w:val="center"/>
              <w:rPr>
                <w:color w:val="000000"/>
                <w:sz w:val="28"/>
                <w:szCs w:val="28"/>
              </w:rPr>
            </w:pPr>
            <w:r>
              <w:rPr>
                <w:color w:val="000000"/>
                <w:sz w:val="28"/>
                <w:szCs w:val="28"/>
              </w:rPr>
              <w:t>доставка</w:t>
            </w:r>
          </w:p>
        </w:tc>
        <w:tc>
          <w:tcPr>
            <w:tcW w:w="1184" w:type="dxa"/>
          </w:tcPr>
          <w:p w:rsidR="00D7093A" w:rsidRDefault="005B3955">
            <w:pPr>
              <w:pBdr>
                <w:top w:val="nil"/>
                <w:left w:val="nil"/>
                <w:bottom w:val="nil"/>
                <w:right w:val="nil"/>
                <w:between w:val="nil"/>
              </w:pBdr>
              <w:jc w:val="center"/>
              <w:rPr>
                <w:color w:val="000000"/>
                <w:sz w:val="28"/>
                <w:szCs w:val="28"/>
              </w:rPr>
            </w:pPr>
            <w:r>
              <w:rPr>
                <w:color w:val="000000"/>
                <w:sz w:val="28"/>
                <w:szCs w:val="28"/>
              </w:rPr>
              <w:t>Установка</w:t>
            </w:r>
          </w:p>
        </w:tc>
        <w:tc>
          <w:tcPr>
            <w:tcW w:w="901" w:type="dxa"/>
          </w:tcPr>
          <w:p w:rsidR="00D7093A" w:rsidRDefault="005B3955">
            <w:pPr>
              <w:pBdr>
                <w:top w:val="nil"/>
                <w:left w:val="nil"/>
                <w:bottom w:val="nil"/>
                <w:right w:val="nil"/>
                <w:between w:val="nil"/>
              </w:pBdr>
              <w:jc w:val="center"/>
              <w:rPr>
                <w:color w:val="000000"/>
                <w:sz w:val="28"/>
                <w:szCs w:val="28"/>
              </w:rPr>
            </w:pPr>
            <w:r>
              <w:rPr>
                <w:b/>
                <w:color w:val="000000"/>
                <w:sz w:val="28"/>
                <w:szCs w:val="28"/>
              </w:rPr>
              <w:t>……</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итого</w:t>
            </w:r>
          </w:p>
        </w:tc>
        <w:tc>
          <w:tcPr>
            <w:tcW w:w="1771" w:type="dxa"/>
          </w:tcPr>
          <w:p w:rsidR="00D7093A" w:rsidRDefault="005B3955">
            <w:pPr>
              <w:pBdr>
                <w:top w:val="nil"/>
                <w:left w:val="nil"/>
                <w:bottom w:val="nil"/>
                <w:right w:val="nil"/>
                <w:between w:val="nil"/>
              </w:pBdr>
              <w:jc w:val="center"/>
              <w:rPr>
                <w:color w:val="000000"/>
                <w:sz w:val="28"/>
                <w:szCs w:val="28"/>
              </w:rPr>
            </w:pPr>
            <w:r>
              <w:rPr>
                <w:color w:val="000000"/>
                <w:sz w:val="28"/>
                <w:szCs w:val="28"/>
              </w:rPr>
              <w:t>себестоимость</w:t>
            </w:r>
          </w:p>
        </w:tc>
        <w:tc>
          <w:tcPr>
            <w:tcW w:w="120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прибыль</w:t>
            </w:r>
          </w:p>
        </w:tc>
      </w:tr>
      <w:tr w:rsidR="00D7093A">
        <w:tc>
          <w:tcPr>
            <w:tcW w:w="993" w:type="dxa"/>
          </w:tcPr>
          <w:p w:rsidR="00D7093A" w:rsidRDefault="00D7093A">
            <w:pPr>
              <w:pBdr>
                <w:top w:val="nil"/>
                <w:left w:val="nil"/>
                <w:bottom w:val="nil"/>
                <w:right w:val="nil"/>
                <w:between w:val="nil"/>
              </w:pBdr>
              <w:jc w:val="center"/>
              <w:rPr>
                <w:color w:val="000000"/>
                <w:sz w:val="28"/>
                <w:szCs w:val="28"/>
              </w:rPr>
            </w:pPr>
          </w:p>
        </w:tc>
        <w:tc>
          <w:tcPr>
            <w:tcW w:w="1417" w:type="dxa"/>
          </w:tcPr>
          <w:p w:rsidR="00D7093A" w:rsidRDefault="00D7093A">
            <w:pPr>
              <w:pBdr>
                <w:top w:val="nil"/>
                <w:left w:val="nil"/>
                <w:bottom w:val="nil"/>
                <w:right w:val="nil"/>
                <w:between w:val="nil"/>
              </w:pBdr>
              <w:jc w:val="center"/>
              <w:rPr>
                <w:color w:val="000000"/>
                <w:sz w:val="28"/>
                <w:szCs w:val="28"/>
              </w:rPr>
            </w:pPr>
          </w:p>
        </w:tc>
        <w:tc>
          <w:tcPr>
            <w:tcW w:w="1034" w:type="dxa"/>
          </w:tcPr>
          <w:p w:rsidR="00D7093A" w:rsidRDefault="00D7093A">
            <w:pPr>
              <w:pBdr>
                <w:top w:val="nil"/>
                <w:left w:val="nil"/>
                <w:bottom w:val="nil"/>
                <w:right w:val="nil"/>
                <w:between w:val="nil"/>
              </w:pBdr>
              <w:jc w:val="center"/>
              <w:rPr>
                <w:color w:val="000000"/>
                <w:sz w:val="28"/>
                <w:szCs w:val="28"/>
              </w:rPr>
            </w:pPr>
          </w:p>
        </w:tc>
        <w:tc>
          <w:tcPr>
            <w:tcW w:w="1184" w:type="dxa"/>
          </w:tcPr>
          <w:p w:rsidR="00D7093A" w:rsidRDefault="00D7093A">
            <w:pPr>
              <w:pBdr>
                <w:top w:val="nil"/>
                <w:left w:val="nil"/>
                <w:bottom w:val="nil"/>
                <w:right w:val="nil"/>
                <w:between w:val="nil"/>
              </w:pBdr>
              <w:jc w:val="center"/>
              <w:rPr>
                <w:color w:val="000000"/>
                <w:sz w:val="28"/>
                <w:szCs w:val="28"/>
              </w:rPr>
            </w:pPr>
          </w:p>
        </w:tc>
        <w:tc>
          <w:tcPr>
            <w:tcW w:w="901"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1771" w:type="dxa"/>
          </w:tcPr>
          <w:p w:rsidR="00D7093A" w:rsidRDefault="00D7093A">
            <w:pPr>
              <w:pBdr>
                <w:top w:val="nil"/>
                <w:left w:val="nil"/>
                <w:bottom w:val="nil"/>
                <w:right w:val="nil"/>
                <w:between w:val="nil"/>
              </w:pBdr>
              <w:jc w:val="center"/>
              <w:rPr>
                <w:color w:val="000000"/>
                <w:sz w:val="28"/>
                <w:szCs w:val="28"/>
              </w:rPr>
            </w:pPr>
          </w:p>
        </w:tc>
        <w:tc>
          <w:tcPr>
            <w:tcW w:w="1205" w:type="dxa"/>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3 – Характеристика участия предприятия на товарном рынке</w:t>
      </w:r>
    </w:p>
    <w:tbl>
      <w:tblPr>
        <w:tblStyle w:val="a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417"/>
        <w:gridCol w:w="1276"/>
        <w:gridCol w:w="3047"/>
        <w:gridCol w:w="2481"/>
      </w:tblGrid>
      <w:tr w:rsidR="00D7093A">
        <w:tc>
          <w:tcPr>
            <w:tcW w:w="141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продукции</w:t>
            </w:r>
          </w:p>
        </w:tc>
        <w:tc>
          <w:tcPr>
            <w:tcW w:w="141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Объем производства,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Поставлено на</w:t>
            </w:r>
          </w:p>
          <w:p w:rsidR="00D7093A" w:rsidRDefault="005B3955">
            <w:pPr>
              <w:pBdr>
                <w:top w:val="nil"/>
                <w:left w:val="nil"/>
                <w:bottom w:val="nil"/>
                <w:right w:val="nil"/>
                <w:between w:val="nil"/>
              </w:pBdr>
              <w:jc w:val="center"/>
              <w:rPr>
                <w:color w:val="000000"/>
                <w:sz w:val="28"/>
                <w:szCs w:val="28"/>
              </w:rPr>
            </w:pPr>
            <w:r>
              <w:rPr>
                <w:color w:val="000000"/>
                <w:sz w:val="28"/>
                <w:szCs w:val="28"/>
              </w:rPr>
              <w:t>Рынок, тыс. р.</w:t>
            </w:r>
          </w:p>
        </w:tc>
        <w:tc>
          <w:tcPr>
            <w:tcW w:w="304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Общий объем поставки на рынок всеми хозяйствующими </w:t>
            </w:r>
          </w:p>
          <w:p w:rsidR="00D7093A" w:rsidRDefault="005B3955">
            <w:pPr>
              <w:pBdr>
                <w:top w:val="nil"/>
                <w:left w:val="nil"/>
                <w:bottom w:val="nil"/>
                <w:right w:val="nil"/>
                <w:between w:val="nil"/>
              </w:pBdr>
              <w:jc w:val="center"/>
              <w:rPr>
                <w:color w:val="000000"/>
                <w:sz w:val="28"/>
                <w:szCs w:val="28"/>
              </w:rPr>
            </w:pPr>
            <w:r>
              <w:rPr>
                <w:color w:val="000000"/>
                <w:sz w:val="28"/>
                <w:szCs w:val="28"/>
              </w:rPr>
              <w:t>субъектами, тыс. р.</w:t>
            </w:r>
          </w:p>
        </w:tc>
        <w:tc>
          <w:tcPr>
            <w:tcW w:w="2481" w:type="dxa"/>
            <w:vAlign w:val="center"/>
          </w:tcPr>
          <w:p w:rsidR="00D7093A" w:rsidRDefault="005B3955">
            <w:pPr>
              <w:pBdr>
                <w:top w:val="nil"/>
                <w:left w:val="nil"/>
                <w:bottom w:val="nil"/>
                <w:right w:val="nil"/>
                <w:between w:val="nil"/>
              </w:pBdr>
              <w:ind w:right="-108"/>
              <w:jc w:val="center"/>
              <w:rPr>
                <w:color w:val="000000"/>
                <w:sz w:val="28"/>
                <w:szCs w:val="28"/>
              </w:rPr>
            </w:pPr>
            <w:r>
              <w:rPr>
                <w:color w:val="000000"/>
                <w:sz w:val="28"/>
                <w:szCs w:val="28"/>
              </w:rPr>
              <w:t>Доля поставки на рынок предприятием, % к общему объему  поставок</w:t>
            </w:r>
          </w:p>
        </w:tc>
      </w:tr>
      <w:tr w:rsidR="00D7093A">
        <w:trPr>
          <w:trHeight w:val="407"/>
        </w:trPr>
        <w:tc>
          <w:tcPr>
            <w:tcW w:w="1418"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3047" w:type="dxa"/>
          </w:tcPr>
          <w:p w:rsidR="00D7093A" w:rsidRDefault="00D7093A">
            <w:pPr>
              <w:pBdr>
                <w:top w:val="nil"/>
                <w:left w:val="nil"/>
                <w:bottom w:val="nil"/>
                <w:right w:val="nil"/>
                <w:between w:val="nil"/>
              </w:pBdr>
              <w:jc w:val="both"/>
              <w:rPr>
                <w:color w:val="000000"/>
                <w:sz w:val="28"/>
                <w:szCs w:val="28"/>
              </w:rPr>
            </w:pPr>
          </w:p>
        </w:tc>
        <w:tc>
          <w:tcPr>
            <w:tcW w:w="2481" w:type="dxa"/>
          </w:tcPr>
          <w:p w:rsidR="00D7093A" w:rsidRDefault="00D7093A">
            <w:pPr>
              <w:pBdr>
                <w:top w:val="nil"/>
                <w:left w:val="nil"/>
                <w:bottom w:val="nil"/>
                <w:right w:val="nil"/>
                <w:between w:val="nil"/>
              </w:pBdr>
              <w:jc w:val="both"/>
              <w:rPr>
                <w:color w:val="000000"/>
                <w:sz w:val="28"/>
                <w:szCs w:val="28"/>
              </w:rPr>
            </w:pPr>
          </w:p>
        </w:tc>
      </w:tr>
      <w:tr w:rsidR="00D7093A">
        <w:trPr>
          <w:trHeight w:val="339"/>
        </w:trPr>
        <w:tc>
          <w:tcPr>
            <w:tcW w:w="1418"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3047" w:type="dxa"/>
          </w:tcPr>
          <w:p w:rsidR="00D7093A" w:rsidRDefault="00D7093A">
            <w:pPr>
              <w:pBdr>
                <w:top w:val="nil"/>
                <w:left w:val="nil"/>
                <w:bottom w:val="nil"/>
                <w:right w:val="nil"/>
                <w:between w:val="nil"/>
              </w:pBdr>
              <w:jc w:val="both"/>
              <w:rPr>
                <w:color w:val="000000"/>
                <w:sz w:val="28"/>
                <w:szCs w:val="28"/>
              </w:rPr>
            </w:pPr>
          </w:p>
        </w:tc>
        <w:tc>
          <w:tcPr>
            <w:tcW w:w="2481"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4 – Прогноз продаж _______________________</w:t>
      </w:r>
    </w:p>
    <w:tbl>
      <w:tblPr>
        <w:tblStyle w:val="ac"/>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389"/>
        <w:gridCol w:w="390"/>
        <w:gridCol w:w="390"/>
        <w:gridCol w:w="390"/>
        <w:gridCol w:w="1027"/>
        <w:gridCol w:w="1028"/>
        <w:gridCol w:w="1028"/>
        <w:gridCol w:w="1028"/>
        <w:gridCol w:w="1275"/>
      </w:tblGrid>
      <w:tr w:rsidR="00D7093A">
        <w:trPr>
          <w:cantSplit/>
        </w:trPr>
        <w:tc>
          <w:tcPr>
            <w:tcW w:w="269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Показатель</w:t>
            </w:r>
          </w:p>
        </w:tc>
        <w:tc>
          <w:tcPr>
            <w:tcW w:w="5670" w:type="dxa"/>
            <w:gridSpan w:val="8"/>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Годы</w:t>
            </w:r>
          </w:p>
        </w:tc>
        <w:tc>
          <w:tcPr>
            <w:tcW w:w="1275"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Общие продажи</w:t>
            </w: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59"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59"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Кварталы</w:t>
            </w:r>
          </w:p>
        </w:tc>
        <w:tc>
          <w:tcPr>
            <w:tcW w:w="10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89"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0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Рынок А</w:t>
            </w:r>
          </w:p>
          <w:p w:rsidR="00D7093A" w:rsidRDefault="005B3955">
            <w:pPr>
              <w:pBdr>
                <w:top w:val="nil"/>
                <w:left w:val="nil"/>
                <w:bottom w:val="nil"/>
                <w:right w:val="nil"/>
                <w:between w:val="nil"/>
              </w:pBdr>
              <w:jc w:val="both"/>
              <w:rPr>
                <w:color w:val="000000"/>
                <w:sz w:val="28"/>
                <w:szCs w:val="28"/>
              </w:rPr>
            </w:pPr>
            <w:r>
              <w:rPr>
                <w:color w:val="000000"/>
                <w:sz w:val="28"/>
                <w:szCs w:val="28"/>
              </w:rPr>
              <w:t>Продано продукции, ед</w:t>
            </w:r>
          </w:p>
          <w:p w:rsidR="00D7093A" w:rsidRDefault="005B3955">
            <w:pPr>
              <w:pBdr>
                <w:top w:val="nil"/>
                <w:left w:val="nil"/>
                <w:bottom w:val="nil"/>
                <w:right w:val="nil"/>
                <w:between w:val="nil"/>
              </w:pBdr>
              <w:jc w:val="both"/>
              <w:rPr>
                <w:color w:val="000000"/>
                <w:sz w:val="28"/>
                <w:szCs w:val="28"/>
              </w:rPr>
            </w:pPr>
            <w:r>
              <w:rPr>
                <w:color w:val="000000"/>
                <w:sz w:val="28"/>
                <w:szCs w:val="28"/>
              </w:rPr>
              <w:t>Цена</w:t>
            </w:r>
          </w:p>
          <w:p w:rsidR="00D7093A" w:rsidRDefault="005B3955">
            <w:pPr>
              <w:pBdr>
                <w:top w:val="nil"/>
                <w:left w:val="nil"/>
                <w:bottom w:val="nil"/>
                <w:right w:val="nil"/>
                <w:between w:val="nil"/>
              </w:pBdr>
              <w:jc w:val="both"/>
              <w:rPr>
                <w:color w:val="000000"/>
                <w:sz w:val="28"/>
                <w:szCs w:val="28"/>
              </w:rPr>
            </w:pPr>
            <w:r>
              <w:rPr>
                <w:color w:val="000000"/>
                <w:sz w:val="28"/>
                <w:szCs w:val="28"/>
              </w:rPr>
              <w:t>Всего продаж</w:t>
            </w:r>
          </w:p>
        </w:tc>
        <w:tc>
          <w:tcPr>
            <w:tcW w:w="38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7"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275"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cantSplit/>
        </w:trPr>
        <w:tc>
          <w:tcPr>
            <w:tcW w:w="2694" w:type="dxa"/>
          </w:tcPr>
          <w:p w:rsidR="00D7093A" w:rsidRDefault="005B3955">
            <w:pPr>
              <w:pBdr>
                <w:top w:val="nil"/>
                <w:left w:val="nil"/>
                <w:bottom w:val="nil"/>
                <w:right w:val="nil"/>
                <w:between w:val="nil"/>
              </w:pBdr>
              <w:jc w:val="both"/>
              <w:rPr>
                <w:color w:val="000000"/>
                <w:sz w:val="28"/>
                <w:szCs w:val="28"/>
              </w:rPr>
            </w:pPr>
            <w:r>
              <w:rPr>
                <w:color w:val="000000"/>
                <w:sz w:val="28"/>
                <w:szCs w:val="28"/>
              </w:rPr>
              <w:t>Рынок В</w:t>
            </w:r>
          </w:p>
          <w:p w:rsidR="00D7093A" w:rsidRDefault="005B3955">
            <w:pPr>
              <w:pBdr>
                <w:top w:val="nil"/>
                <w:left w:val="nil"/>
                <w:bottom w:val="nil"/>
                <w:right w:val="nil"/>
                <w:between w:val="nil"/>
              </w:pBdr>
              <w:jc w:val="both"/>
              <w:rPr>
                <w:color w:val="000000"/>
                <w:sz w:val="28"/>
                <w:szCs w:val="28"/>
              </w:rPr>
            </w:pPr>
            <w:r>
              <w:rPr>
                <w:color w:val="000000"/>
                <w:sz w:val="28"/>
                <w:szCs w:val="28"/>
              </w:rPr>
              <w:t>Продано продукции, ед</w:t>
            </w:r>
          </w:p>
          <w:p w:rsidR="00D7093A" w:rsidRDefault="005B3955">
            <w:pPr>
              <w:pBdr>
                <w:top w:val="nil"/>
                <w:left w:val="nil"/>
                <w:bottom w:val="nil"/>
                <w:right w:val="nil"/>
                <w:between w:val="nil"/>
              </w:pBdr>
              <w:jc w:val="both"/>
              <w:rPr>
                <w:color w:val="000000"/>
                <w:sz w:val="28"/>
                <w:szCs w:val="28"/>
              </w:rPr>
            </w:pPr>
            <w:r>
              <w:rPr>
                <w:color w:val="000000"/>
                <w:sz w:val="28"/>
                <w:szCs w:val="28"/>
              </w:rPr>
              <w:t>Цена</w:t>
            </w:r>
          </w:p>
          <w:p w:rsidR="00D7093A" w:rsidRDefault="005B3955">
            <w:pPr>
              <w:pBdr>
                <w:top w:val="nil"/>
                <w:left w:val="nil"/>
                <w:bottom w:val="nil"/>
                <w:right w:val="nil"/>
                <w:between w:val="nil"/>
              </w:pBdr>
              <w:jc w:val="both"/>
              <w:rPr>
                <w:color w:val="000000"/>
                <w:sz w:val="28"/>
                <w:szCs w:val="28"/>
              </w:rPr>
            </w:pPr>
            <w:r>
              <w:rPr>
                <w:color w:val="000000"/>
                <w:sz w:val="28"/>
                <w:szCs w:val="28"/>
              </w:rPr>
              <w:t>Всего продаж</w:t>
            </w:r>
          </w:p>
        </w:tc>
        <w:tc>
          <w:tcPr>
            <w:tcW w:w="389"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1027"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275" w:type="dxa"/>
          </w:tcPr>
          <w:p w:rsidR="00D7093A" w:rsidRDefault="00D7093A">
            <w:pPr>
              <w:pBdr>
                <w:top w:val="nil"/>
                <w:left w:val="nil"/>
                <w:bottom w:val="nil"/>
                <w:right w:val="nil"/>
                <w:between w:val="nil"/>
              </w:pBdr>
              <w:jc w:val="both"/>
              <w:rPr>
                <w:color w:val="000000"/>
                <w:sz w:val="28"/>
                <w:szCs w:val="28"/>
              </w:rPr>
            </w:pPr>
          </w:p>
        </w:tc>
      </w:tr>
      <w:tr w:rsidR="00D7093A">
        <w:trPr>
          <w:cantSplit/>
        </w:trPr>
        <w:tc>
          <w:tcPr>
            <w:tcW w:w="2694" w:type="dxa"/>
          </w:tcPr>
          <w:p w:rsidR="00D7093A" w:rsidRDefault="005B3955">
            <w:pPr>
              <w:pBdr>
                <w:top w:val="nil"/>
                <w:left w:val="nil"/>
                <w:bottom w:val="nil"/>
                <w:right w:val="nil"/>
                <w:between w:val="nil"/>
              </w:pBdr>
              <w:jc w:val="both"/>
              <w:rPr>
                <w:color w:val="000000"/>
                <w:sz w:val="28"/>
                <w:szCs w:val="28"/>
              </w:rPr>
            </w:pPr>
            <w:r>
              <w:rPr>
                <w:color w:val="000000"/>
                <w:sz w:val="28"/>
                <w:szCs w:val="28"/>
              </w:rPr>
              <w:t>Общие продажи</w:t>
            </w:r>
          </w:p>
        </w:tc>
        <w:tc>
          <w:tcPr>
            <w:tcW w:w="389"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1027"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275" w:type="dxa"/>
          </w:tcPr>
          <w:p w:rsidR="00D7093A" w:rsidRDefault="00D7093A">
            <w:pPr>
              <w:pBdr>
                <w:top w:val="nil"/>
                <w:left w:val="nil"/>
                <w:bottom w:val="nil"/>
                <w:right w:val="nil"/>
                <w:between w:val="nil"/>
              </w:pBdr>
              <w:jc w:val="both"/>
              <w:rPr>
                <w:color w:val="000000"/>
                <w:sz w:val="28"/>
                <w:szCs w:val="28"/>
              </w:rPr>
            </w:pPr>
          </w:p>
        </w:tc>
      </w:tr>
    </w:tbl>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«Конкуренция и конкурентное преимущество»</w:t>
      </w:r>
    </w:p>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vertAlign w:val="subscript"/>
        </w:rPr>
      </w:pPr>
      <w:r>
        <w:rPr>
          <w:color w:val="000000"/>
          <w:sz w:val="28"/>
          <w:szCs w:val="28"/>
        </w:rPr>
        <w:t xml:space="preserve">Таблица  5 –Конкурентоспособность </w:t>
      </w:r>
      <w:r>
        <w:rPr>
          <w:noProof/>
        </w:rPr>
        <mc:AlternateContent>
          <mc:Choice Requires="wpg">
            <w:drawing>
              <wp:anchor distT="0" distB="0" distL="114300" distR="114300" simplePos="0" relativeHeight="251706368" behindDoc="0" locked="0" layoutInCell="1" hidden="0" allowOverlap="1">
                <wp:simplePos x="0" y="0"/>
                <wp:positionH relativeFrom="column">
                  <wp:posOffset>3263900</wp:posOffset>
                </wp:positionH>
                <wp:positionV relativeFrom="paragraph">
                  <wp:posOffset>139700</wp:posOffset>
                </wp:positionV>
                <wp:extent cx="1918335" cy="12700"/>
                <wp:effectExtent l="0" t="0" r="0" b="0"/>
                <wp:wrapNone/>
                <wp:docPr id="63" name="Прямая со стрелкой 63"/>
                <wp:cNvGraphicFramePr/>
                <a:graphic xmlns:a="http://schemas.openxmlformats.org/drawingml/2006/main">
                  <a:graphicData uri="http://schemas.microsoft.com/office/word/2010/wordprocessingShape">
                    <wps:wsp>
                      <wps:cNvCnPr/>
                      <wps:spPr>
                        <a:xfrm>
                          <a:off x="4386833" y="3780000"/>
                          <a:ext cx="191833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3263900</wp:posOffset>
                </wp:positionH>
                <wp:positionV relativeFrom="paragraph">
                  <wp:posOffset>139700</wp:posOffset>
                </wp:positionV>
                <wp:extent cx="1918335" cy="12700"/>
                <wp:effectExtent b="0" l="0" r="0" t="0"/>
                <wp:wrapNone/>
                <wp:docPr id="63" name="image73.png"/>
                <a:graphic>
                  <a:graphicData uri="http://schemas.openxmlformats.org/drawingml/2006/picture">
                    <pic:pic>
                      <pic:nvPicPr>
                        <pic:cNvPr id="0" name="image73.png"/>
                        <pic:cNvPicPr preferRelativeResize="0"/>
                      </pic:nvPicPr>
                      <pic:blipFill>
                        <a:blip r:embed="rId67"/>
                        <a:srcRect/>
                        <a:stretch>
                          <a:fillRect/>
                        </a:stretch>
                      </pic:blipFill>
                      <pic:spPr>
                        <a:xfrm>
                          <a:off x="0" y="0"/>
                          <a:ext cx="1918335" cy="12700"/>
                        </a:xfrm>
                        <a:prstGeom prst="rect"/>
                        <a:ln/>
                      </pic:spPr>
                    </pic:pic>
                  </a:graphicData>
                </a:graphic>
              </wp:anchor>
            </w:drawing>
          </mc:Fallback>
        </mc:AlternateContent>
      </w:r>
    </w:p>
    <w:p w:rsidR="00D7093A" w:rsidRDefault="005B3955">
      <w:pPr>
        <w:pBdr>
          <w:top w:val="nil"/>
          <w:left w:val="nil"/>
          <w:bottom w:val="nil"/>
          <w:right w:val="nil"/>
          <w:between w:val="nil"/>
        </w:pBdr>
        <w:ind w:firstLine="357"/>
        <w:jc w:val="both"/>
        <w:rPr>
          <w:color w:val="000000"/>
          <w:sz w:val="28"/>
          <w:szCs w:val="28"/>
        </w:rPr>
      </w:pPr>
      <w:r>
        <w:rPr>
          <w:color w:val="000000"/>
          <w:sz w:val="28"/>
          <w:szCs w:val="28"/>
        </w:rPr>
        <w:t xml:space="preserve">                                                                             (вид продукции)  </w:t>
      </w:r>
    </w:p>
    <w:tbl>
      <w:tblPr>
        <w:tblStyle w:val="ad"/>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134"/>
        <w:gridCol w:w="1417"/>
        <w:gridCol w:w="1276"/>
        <w:gridCol w:w="1701"/>
        <w:gridCol w:w="1984"/>
      </w:tblGrid>
      <w:tr w:rsidR="00D7093A">
        <w:trPr>
          <w:cantSplit/>
          <w:trHeight w:val="390"/>
        </w:trPr>
        <w:tc>
          <w:tcPr>
            <w:tcW w:w="2127"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Параметры, единицы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измерения</w:t>
            </w:r>
          </w:p>
        </w:tc>
        <w:tc>
          <w:tcPr>
            <w:tcW w:w="1134" w:type="dxa"/>
            <w:vMerge w:val="restart"/>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Коэффициент весомости</w:t>
            </w:r>
          </w:p>
        </w:tc>
        <w:tc>
          <w:tcPr>
            <w:tcW w:w="2693"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Значения </w:t>
            </w:r>
          </w:p>
          <w:p w:rsidR="00D7093A" w:rsidRDefault="005B3955">
            <w:pPr>
              <w:pBdr>
                <w:top w:val="nil"/>
                <w:left w:val="nil"/>
                <w:bottom w:val="nil"/>
                <w:right w:val="nil"/>
                <w:between w:val="nil"/>
              </w:pBdr>
              <w:jc w:val="center"/>
              <w:rPr>
                <w:color w:val="000000"/>
                <w:sz w:val="28"/>
                <w:szCs w:val="28"/>
              </w:rPr>
            </w:pPr>
            <w:r>
              <w:rPr>
                <w:color w:val="000000"/>
                <w:sz w:val="28"/>
                <w:szCs w:val="28"/>
              </w:rPr>
              <w:t>параметров</w:t>
            </w:r>
          </w:p>
        </w:tc>
        <w:tc>
          <w:tcPr>
            <w:tcW w:w="1701"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Параметрический индекс гр.3/гр.4</w:t>
            </w:r>
          </w:p>
        </w:tc>
        <w:tc>
          <w:tcPr>
            <w:tcW w:w="1984" w:type="dxa"/>
            <w:vMerge w:val="restart"/>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Мероприятия по повышению конкурентоспособности по параметрам</w:t>
            </w:r>
          </w:p>
        </w:tc>
      </w:tr>
      <w:tr w:rsidR="00D7093A">
        <w:trPr>
          <w:cantSplit/>
          <w:trHeight w:val="288"/>
        </w:trPr>
        <w:tc>
          <w:tcPr>
            <w:tcW w:w="21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Анализируемый товар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товар-образец</w:t>
            </w:r>
          </w:p>
        </w:tc>
        <w:tc>
          <w:tcPr>
            <w:tcW w:w="170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98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127"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276"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701"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1984" w:type="dxa"/>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Нормативно-производственные параметры</w:t>
            </w:r>
          </w:p>
        </w:tc>
        <w:tc>
          <w:tcPr>
            <w:tcW w:w="1134" w:type="dxa"/>
          </w:tcPr>
          <w:p w:rsidR="00D7093A" w:rsidRDefault="00D7093A">
            <w:pPr>
              <w:pBdr>
                <w:top w:val="nil"/>
                <w:left w:val="nil"/>
                <w:bottom w:val="nil"/>
                <w:right w:val="nil"/>
                <w:between w:val="nil"/>
              </w:pBdr>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center"/>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Сводный индекс по нормативно-производственным параметрам</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5B3955">
            <w:pPr>
              <w:pBdr>
                <w:top w:val="nil"/>
                <w:left w:val="nil"/>
                <w:bottom w:val="nil"/>
                <w:right w:val="nil"/>
                <w:between w:val="nil"/>
              </w:pBdr>
              <w:spacing w:line="360" w:lineRule="auto"/>
              <w:rPr>
                <w:color w:val="000000"/>
                <w:sz w:val="28"/>
                <w:szCs w:val="28"/>
              </w:rPr>
            </w:pPr>
            <w:r>
              <w:rPr>
                <w:color w:val="000000"/>
                <w:sz w:val="28"/>
                <w:szCs w:val="28"/>
              </w:rPr>
              <w:t>I</w:t>
            </w:r>
            <w:r>
              <w:rPr>
                <w:color w:val="000000"/>
                <w:sz w:val="28"/>
                <w:szCs w:val="28"/>
                <w:vertAlign w:val="subscript"/>
              </w:rPr>
              <w:t>нп</w:t>
            </w:r>
            <w:r>
              <w:rPr>
                <w:color w:val="000000"/>
                <w:sz w:val="28"/>
                <w:szCs w:val="28"/>
              </w:rPr>
              <w:t>=</w:t>
            </w:r>
            <w:r>
              <w:rPr>
                <w:noProof/>
                <w:color w:val="000000"/>
                <w:sz w:val="28"/>
                <w:szCs w:val="28"/>
              </w:rPr>
              <w:drawing>
                <wp:inline distT="0" distB="0" distL="114300" distR="114300">
                  <wp:extent cx="482600" cy="533400"/>
                  <wp:effectExtent l="0" t="0" r="0" b="0"/>
                  <wp:docPr id="117"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68"/>
                          <a:srcRect/>
                          <a:stretch>
                            <a:fillRect/>
                          </a:stretch>
                        </pic:blipFill>
                        <pic:spPr>
                          <a:xfrm>
                            <a:off x="0" y="0"/>
                            <a:ext cx="482600" cy="533400"/>
                          </a:xfrm>
                          <a:prstGeom prst="rect">
                            <a:avLst/>
                          </a:prstGeom>
                          <a:ln/>
                        </pic:spPr>
                      </pic:pic>
                    </a:graphicData>
                  </a:graphic>
                </wp:inline>
              </w:drawing>
            </w:r>
            <w:r>
              <w:rPr>
                <w:color w:val="000000"/>
                <w:sz w:val="28"/>
                <w:szCs w:val="28"/>
              </w:rPr>
              <w:t>,</w:t>
            </w:r>
          </w:p>
          <w:p w:rsidR="00D7093A" w:rsidRDefault="00D7093A">
            <w:pPr>
              <w:pBdr>
                <w:top w:val="nil"/>
                <w:left w:val="nil"/>
                <w:bottom w:val="nil"/>
                <w:right w:val="nil"/>
                <w:between w:val="nil"/>
              </w:pBdr>
              <w:jc w:val="center"/>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Потребительские параметры</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134" w:type="dxa"/>
          </w:tcPr>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28"/>
                <w:szCs w:val="28"/>
                <w:vertAlign w:val="subscript"/>
              </w:rPr>
            </w:pPr>
            <w:r>
              <w:rPr>
                <w:rFonts w:ascii="Symbol" w:eastAsia="Symbol" w:hAnsi="Symbol" w:cs="Symbol"/>
                <w:color w:val="000000"/>
                <w:sz w:val="28"/>
                <w:szCs w:val="28"/>
              </w:rPr>
              <w:t></w:t>
            </w:r>
            <w:r>
              <w:rPr>
                <w:color w:val="000000"/>
                <w:sz w:val="28"/>
                <w:szCs w:val="28"/>
                <w:vertAlign w:val="subscript"/>
              </w:rPr>
              <w:t>i</w:t>
            </w:r>
          </w:p>
          <w:p w:rsidR="00D7093A" w:rsidRDefault="00D7093A">
            <w:pPr>
              <w:pBdr>
                <w:top w:val="nil"/>
                <w:left w:val="nil"/>
                <w:bottom w:val="nil"/>
                <w:right w:val="nil"/>
                <w:between w:val="nil"/>
              </w:pBdr>
              <w:jc w:val="center"/>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        П</w:t>
            </w:r>
            <w:r>
              <w:rPr>
                <w:color w:val="000000"/>
                <w:sz w:val="28"/>
                <w:szCs w:val="28"/>
                <w:vertAlign w:val="subscript"/>
              </w:rPr>
              <w:t>j</w:t>
            </w:r>
          </w:p>
        </w:tc>
        <w:tc>
          <w:tcPr>
            <w:tcW w:w="1984" w:type="dxa"/>
          </w:tcPr>
          <w:p w:rsidR="00D7093A" w:rsidRDefault="00D7093A">
            <w:pPr>
              <w:pBdr>
                <w:top w:val="nil"/>
                <w:left w:val="nil"/>
                <w:bottom w:val="nil"/>
                <w:right w:val="nil"/>
                <w:between w:val="nil"/>
              </w:pBdr>
              <w:jc w:val="center"/>
              <w:rPr>
                <w:color w:val="000000"/>
                <w:sz w:val="28"/>
                <w:szCs w:val="28"/>
              </w:rPr>
            </w:pPr>
          </w:p>
        </w:tc>
      </w:tr>
      <w:tr w:rsidR="00D7093A">
        <w:tc>
          <w:tcPr>
            <w:tcW w:w="2127"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Сводный индекс по потребительским параметрам</w:t>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701" w:type="dxa"/>
            <w:tcBorders>
              <w:bottom w:val="nil"/>
            </w:tcBorders>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I</w:t>
            </w:r>
            <w:r>
              <w:rPr>
                <w:color w:val="000000"/>
                <w:sz w:val="28"/>
                <w:szCs w:val="28"/>
                <w:vertAlign w:val="subscript"/>
              </w:rPr>
              <w:t>п</w:t>
            </w:r>
            <w:r>
              <w:rPr>
                <w:color w:val="000000"/>
                <w:sz w:val="28"/>
                <w:szCs w:val="28"/>
              </w:rPr>
              <w:t>=</w:t>
            </w:r>
            <w:r>
              <w:rPr>
                <w:noProof/>
                <w:color w:val="000000"/>
                <w:sz w:val="28"/>
                <w:szCs w:val="28"/>
              </w:rPr>
              <w:drawing>
                <wp:inline distT="0" distB="0" distL="114300" distR="114300">
                  <wp:extent cx="685800" cy="546100"/>
                  <wp:effectExtent l="0" t="0" r="0" b="0"/>
                  <wp:docPr id="118"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69"/>
                          <a:srcRect/>
                          <a:stretch>
                            <a:fillRect/>
                          </a:stretch>
                        </pic:blipFill>
                        <pic:spPr>
                          <a:xfrm>
                            <a:off x="0" y="0"/>
                            <a:ext cx="685800" cy="546100"/>
                          </a:xfrm>
                          <a:prstGeom prst="rect">
                            <a:avLst/>
                          </a:prstGeom>
                          <a:ln/>
                        </pic:spPr>
                      </pic:pic>
                    </a:graphicData>
                  </a:graphic>
                </wp:inline>
              </w:drawing>
            </w:r>
          </w:p>
        </w:tc>
        <w:tc>
          <w:tcPr>
            <w:tcW w:w="198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lastRenderedPageBreak/>
              <w:t>Экономические параметры</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134"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rFonts w:ascii="Symbol" w:eastAsia="Symbol" w:hAnsi="Symbol" w:cs="Symbol"/>
                <w:color w:val="000000"/>
                <w:sz w:val="28"/>
                <w:szCs w:val="28"/>
              </w:rPr>
              <w:t></w:t>
            </w:r>
            <w:r>
              <w:rPr>
                <w:color w:val="000000"/>
                <w:sz w:val="28"/>
                <w:szCs w:val="28"/>
                <w:vertAlign w:val="subscript"/>
              </w:rPr>
              <w:t>k</w:t>
            </w: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color w:val="000000"/>
                <w:sz w:val="28"/>
                <w:szCs w:val="28"/>
              </w:rPr>
              <w:t>Э</w:t>
            </w:r>
            <w:r>
              <w:rPr>
                <w:color w:val="000000"/>
                <w:sz w:val="28"/>
                <w:szCs w:val="28"/>
                <w:vertAlign w:val="subscript"/>
              </w:rPr>
              <w:t>к</w:t>
            </w: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rPr>
                <w:color w:val="000000"/>
                <w:sz w:val="28"/>
                <w:szCs w:val="28"/>
              </w:rPr>
            </w:pPr>
            <w:r>
              <w:rPr>
                <w:color w:val="000000"/>
                <w:sz w:val="28"/>
                <w:szCs w:val="28"/>
              </w:rPr>
              <w:t>Сводный индекс по экономическим параметрам</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I</w:t>
            </w:r>
            <w:r>
              <w:rPr>
                <w:color w:val="000000"/>
                <w:sz w:val="28"/>
                <w:szCs w:val="28"/>
                <w:vertAlign w:val="subscript"/>
              </w:rPr>
              <w:t>э</w:t>
            </w:r>
            <w:r>
              <w:rPr>
                <w:color w:val="000000"/>
                <w:sz w:val="28"/>
                <w:szCs w:val="28"/>
              </w:rPr>
              <w:t>=</w:t>
            </w:r>
            <w:r>
              <w:rPr>
                <w:noProof/>
                <w:color w:val="000000"/>
                <w:sz w:val="28"/>
                <w:szCs w:val="28"/>
              </w:rPr>
              <w:drawing>
                <wp:inline distT="0" distB="0" distL="114300" distR="114300">
                  <wp:extent cx="698500" cy="546100"/>
                  <wp:effectExtent l="0" t="0" r="0" b="0"/>
                  <wp:docPr id="119"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70"/>
                          <a:srcRect/>
                          <a:stretch>
                            <a:fillRect/>
                          </a:stretch>
                        </pic:blipFill>
                        <pic:spPr>
                          <a:xfrm>
                            <a:off x="0" y="0"/>
                            <a:ext cx="698500" cy="546100"/>
                          </a:xfrm>
                          <a:prstGeom prst="rect">
                            <a:avLst/>
                          </a:prstGeom>
                          <a:ln/>
                        </pic:spPr>
                      </pic:pic>
                    </a:graphicData>
                  </a:graphic>
                </wp:inline>
              </w:drawing>
            </w: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rPr>
                <w:color w:val="000000"/>
                <w:sz w:val="28"/>
                <w:szCs w:val="28"/>
              </w:rPr>
            </w:pPr>
            <w:r>
              <w:rPr>
                <w:color w:val="000000"/>
                <w:sz w:val="28"/>
                <w:szCs w:val="28"/>
              </w:rPr>
              <w:t>Интегральный показатель относительной конкурентоспособности</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noProof/>
                <w:color w:val="000000"/>
                <w:sz w:val="28"/>
                <w:szCs w:val="28"/>
              </w:rPr>
              <w:drawing>
                <wp:inline distT="0" distB="0" distL="114300" distR="114300">
                  <wp:extent cx="762000" cy="546100"/>
                  <wp:effectExtent l="0" t="0" r="0" b="0"/>
                  <wp:docPr id="120"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71"/>
                          <a:srcRect/>
                          <a:stretch>
                            <a:fillRect/>
                          </a:stretch>
                        </pic:blipFill>
                        <pic:spPr>
                          <a:xfrm>
                            <a:off x="0" y="0"/>
                            <a:ext cx="762000" cy="546100"/>
                          </a:xfrm>
                          <a:prstGeom prst="rect">
                            <a:avLst/>
                          </a:prstGeom>
                          <a:ln/>
                        </pic:spPr>
                      </pic:pic>
                    </a:graphicData>
                  </a:graphic>
                </wp:inline>
              </w:drawing>
            </w:r>
            <w:r>
              <w:rPr>
                <w:color w:val="000000"/>
                <w:sz w:val="28"/>
                <w:szCs w:val="28"/>
              </w:rPr>
              <w:t>,</w:t>
            </w:r>
          </w:p>
          <w:p w:rsidR="00D7093A" w:rsidRDefault="00D7093A">
            <w:pPr>
              <w:pBdr>
                <w:top w:val="nil"/>
                <w:left w:val="nil"/>
                <w:bottom w:val="nil"/>
                <w:right w:val="nil"/>
                <w:between w:val="nil"/>
              </w:pBdr>
              <w:jc w:val="both"/>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D7093A">
      <w:pPr>
        <w:pBdr>
          <w:top w:val="nil"/>
          <w:left w:val="nil"/>
          <w:bottom w:val="nil"/>
          <w:right w:val="nil"/>
          <w:between w:val="nil"/>
        </w:pBdr>
        <w:ind w:left="284" w:hanging="284"/>
        <w:jc w:val="both"/>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6 – Сравнительная характеристика позиций предприятия и </w:t>
      </w:r>
    </w:p>
    <w:p w:rsidR="00D7093A" w:rsidRDefault="005B3955">
      <w:pPr>
        <w:pBdr>
          <w:top w:val="nil"/>
          <w:left w:val="nil"/>
          <w:bottom w:val="nil"/>
          <w:right w:val="nil"/>
          <w:between w:val="nil"/>
        </w:pBdr>
        <w:ind w:firstLine="2268"/>
        <w:rPr>
          <w:color w:val="000000"/>
          <w:sz w:val="28"/>
          <w:szCs w:val="28"/>
        </w:rPr>
      </w:pPr>
      <w:r>
        <w:rPr>
          <w:color w:val="000000"/>
          <w:sz w:val="28"/>
          <w:szCs w:val="28"/>
        </w:rPr>
        <w:t xml:space="preserve"> конкурентов</w:t>
      </w:r>
    </w:p>
    <w:tbl>
      <w:tblPr>
        <w:tblStyle w:val="a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992"/>
        <w:gridCol w:w="426"/>
        <w:gridCol w:w="425"/>
        <w:gridCol w:w="425"/>
        <w:gridCol w:w="851"/>
        <w:gridCol w:w="425"/>
        <w:gridCol w:w="425"/>
        <w:gridCol w:w="284"/>
        <w:gridCol w:w="992"/>
        <w:gridCol w:w="567"/>
        <w:gridCol w:w="709"/>
        <w:gridCol w:w="708"/>
      </w:tblGrid>
      <w:tr w:rsidR="00D7093A">
        <w:trPr>
          <w:cantSplit/>
          <w:trHeight w:val="238"/>
        </w:trPr>
        <w:tc>
          <w:tcPr>
            <w:tcW w:w="241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w:t>
            </w:r>
          </w:p>
        </w:tc>
        <w:tc>
          <w:tcPr>
            <w:tcW w:w="2268"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  А</w:t>
            </w:r>
          </w:p>
        </w:tc>
        <w:tc>
          <w:tcPr>
            <w:tcW w:w="1985"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  В</w:t>
            </w:r>
          </w:p>
        </w:tc>
        <w:tc>
          <w:tcPr>
            <w:tcW w:w="2976"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 С</w:t>
            </w:r>
          </w:p>
        </w:tc>
      </w:tr>
      <w:tr w:rsidR="00D7093A">
        <w:trPr>
          <w:cantSplit/>
          <w:trHeight w:val="339"/>
        </w:trPr>
        <w:tc>
          <w:tcPr>
            <w:tcW w:w="241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276"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c>
          <w:tcPr>
            <w:tcW w:w="851"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134"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c>
          <w:tcPr>
            <w:tcW w:w="992"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984"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r>
      <w:tr w:rsidR="00D7093A">
        <w:trPr>
          <w:cantSplit/>
          <w:trHeight w:val="339"/>
        </w:trPr>
        <w:tc>
          <w:tcPr>
            <w:tcW w:w="241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426"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284"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c>
          <w:tcPr>
            <w:tcW w:w="99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709"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708"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r>
      <w:tr w:rsidR="00D7093A">
        <w:tc>
          <w:tcPr>
            <w:tcW w:w="2410" w:type="dxa"/>
            <w:tcBorders>
              <w:top w:val="nil"/>
              <w:left w:val="single" w:sz="6"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Объем продаж (натуральные и стоимостные показатели)</w:t>
            </w:r>
          </w:p>
        </w:tc>
        <w:tc>
          <w:tcPr>
            <w:tcW w:w="992"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6"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851"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284"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567"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709"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708" w:type="dxa"/>
            <w:tcBorders>
              <w:top w:val="nil"/>
              <w:left w:val="single" w:sz="6" w:space="0" w:color="000000"/>
              <w:bottom w:val="nil"/>
              <w:right w:val="single" w:sz="6" w:space="0" w:color="000000"/>
            </w:tcBorders>
          </w:tcPr>
          <w:p w:rsidR="00D7093A" w:rsidRDefault="00D7093A">
            <w:pPr>
              <w:pBdr>
                <w:top w:val="nil"/>
                <w:left w:val="nil"/>
                <w:bottom w:val="nil"/>
                <w:right w:val="nil"/>
                <w:between w:val="nil"/>
              </w:pBdr>
              <w:jc w:val="both"/>
              <w:rPr>
                <w:color w:val="000000"/>
                <w:sz w:val="28"/>
                <w:szCs w:val="28"/>
              </w:rPr>
            </w:pPr>
          </w:p>
        </w:tc>
      </w:tr>
      <w:tr w:rsidR="00D7093A">
        <w:tc>
          <w:tcPr>
            <w:tcW w:w="2410"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Занимаемая доля рынка, %</w:t>
            </w:r>
          </w:p>
          <w:p w:rsidR="00D7093A" w:rsidRDefault="005B3955">
            <w:pPr>
              <w:pBdr>
                <w:top w:val="nil"/>
                <w:left w:val="nil"/>
                <w:bottom w:val="nil"/>
                <w:right w:val="nil"/>
                <w:between w:val="nil"/>
              </w:pBdr>
              <w:rPr>
                <w:color w:val="000000"/>
                <w:sz w:val="28"/>
                <w:szCs w:val="28"/>
              </w:rPr>
            </w:pPr>
            <w:r>
              <w:rPr>
                <w:color w:val="000000"/>
                <w:sz w:val="28"/>
                <w:szCs w:val="28"/>
              </w:rPr>
              <w:t>Размещение предприятия</w:t>
            </w:r>
          </w:p>
          <w:p w:rsidR="00D7093A" w:rsidRDefault="005B3955">
            <w:pPr>
              <w:pBdr>
                <w:top w:val="nil"/>
                <w:left w:val="nil"/>
                <w:bottom w:val="nil"/>
                <w:right w:val="nil"/>
                <w:between w:val="nil"/>
              </w:pBdr>
              <w:rPr>
                <w:color w:val="000000"/>
                <w:sz w:val="28"/>
                <w:szCs w:val="28"/>
              </w:rPr>
            </w:pPr>
            <w:r>
              <w:rPr>
                <w:color w:val="000000"/>
                <w:sz w:val="28"/>
                <w:szCs w:val="28"/>
              </w:rPr>
              <w:t>Время деятельности предприятия, лет</w:t>
            </w:r>
          </w:p>
          <w:p w:rsidR="00D7093A" w:rsidRDefault="005B3955">
            <w:pPr>
              <w:pBdr>
                <w:top w:val="nil"/>
                <w:left w:val="nil"/>
                <w:bottom w:val="nil"/>
                <w:right w:val="nil"/>
                <w:between w:val="nil"/>
              </w:pBdr>
              <w:rPr>
                <w:color w:val="000000"/>
                <w:sz w:val="28"/>
                <w:szCs w:val="28"/>
              </w:rPr>
            </w:pPr>
            <w:r>
              <w:rPr>
                <w:color w:val="000000"/>
                <w:sz w:val="28"/>
                <w:szCs w:val="28"/>
              </w:rPr>
              <w:t>Имидж</w:t>
            </w:r>
          </w:p>
          <w:p w:rsidR="00D7093A" w:rsidRDefault="005B3955">
            <w:pPr>
              <w:pBdr>
                <w:top w:val="nil"/>
                <w:left w:val="nil"/>
                <w:bottom w:val="nil"/>
                <w:right w:val="nil"/>
                <w:between w:val="nil"/>
              </w:pBdr>
              <w:rPr>
                <w:color w:val="000000"/>
                <w:sz w:val="28"/>
                <w:szCs w:val="28"/>
              </w:rPr>
            </w:pPr>
            <w:r>
              <w:rPr>
                <w:color w:val="000000"/>
                <w:sz w:val="28"/>
                <w:szCs w:val="28"/>
              </w:rPr>
              <w:t>Уровень цены</w:t>
            </w:r>
          </w:p>
          <w:p w:rsidR="00D7093A" w:rsidRDefault="005B3955">
            <w:pPr>
              <w:pBdr>
                <w:top w:val="nil"/>
                <w:left w:val="nil"/>
                <w:bottom w:val="nil"/>
                <w:right w:val="nil"/>
                <w:between w:val="nil"/>
              </w:pBdr>
              <w:rPr>
                <w:color w:val="000000"/>
                <w:sz w:val="28"/>
                <w:szCs w:val="28"/>
              </w:rPr>
            </w:pPr>
            <w:r>
              <w:rPr>
                <w:color w:val="000000"/>
                <w:sz w:val="28"/>
                <w:szCs w:val="28"/>
              </w:rPr>
              <w:t>Уровень технологии</w:t>
            </w:r>
          </w:p>
          <w:p w:rsidR="00D7093A" w:rsidRDefault="005B3955">
            <w:pPr>
              <w:pBdr>
                <w:top w:val="nil"/>
                <w:left w:val="nil"/>
                <w:bottom w:val="nil"/>
                <w:right w:val="nil"/>
                <w:between w:val="nil"/>
              </w:pBdr>
              <w:rPr>
                <w:color w:val="000000"/>
                <w:sz w:val="28"/>
                <w:szCs w:val="28"/>
              </w:rPr>
            </w:pPr>
            <w:r>
              <w:rPr>
                <w:color w:val="000000"/>
                <w:sz w:val="28"/>
                <w:szCs w:val="28"/>
              </w:rPr>
              <w:t>Качество продукции</w:t>
            </w:r>
          </w:p>
          <w:p w:rsidR="00D7093A" w:rsidRDefault="005B3955">
            <w:pPr>
              <w:pBdr>
                <w:top w:val="nil"/>
                <w:left w:val="nil"/>
                <w:bottom w:val="nil"/>
                <w:right w:val="nil"/>
                <w:between w:val="nil"/>
              </w:pBdr>
              <w:rPr>
                <w:color w:val="000000"/>
                <w:sz w:val="28"/>
                <w:szCs w:val="28"/>
              </w:rPr>
            </w:pPr>
            <w:r>
              <w:rPr>
                <w:color w:val="000000"/>
                <w:sz w:val="28"/>
                <w:szCs w:val="28"/>
              </w:rPr>
              <w:t xml:space="preserve">Срок исполнения </w:t>
            </w:r>
          </w:p>
          <w:p w:rsidR="00D7093A" w:rsidRDefault="005B3955">
            <w:pPr>
              <w:pBdr>
                <w:top w:val="nil"/>
                <w:left w:val="nil"/>
                <w:bottom w:val="nil"/>
                <w:right w:val="nil"/>
                <w:between w:val="nil"/>
              </w:pBdr>
              <w:rPr>
                <w:color w:val="000000"/>
                <w:sz w:val="28"/>
                <w:szCs w:val="28"/>
              </w:rPr>
            </w:pPr>
            <w:r>
              <w:rPr>
                <w:color w:val="000000"/>
                <w:sz w:val="28"/>
                <w:szCs w:val="28"/>
              </w:rPr>
              <w:t>услуг</w:t>
            </w:r>
          </w:p>
          <w:p w:rsidR="00D7093A" w:rsidRDefault="005B3955">
            <w:pPr>
              <w:pBdr>
                <w:top w:val="nil"/>
                <w:left w:val="nil"/>
                <w:bottom w:val="nil"/>
                <w:right w:val="nil"/>
                <w:between w:val="nil"/>
              </w:pBdr>
              <w:rPr>
                <w:color w:val="000000"/>
                <w:sz w:val="28"/>
                <w:szCs w:val="28"/>
              </w:rPr>
            </w:pPr>
            <w:r>
              <w:rPr>
                <w:color w:val="000000"/>
                <w:sz w:val="28"/>
                <w:szCs w:val="28"/>
              </w:rPr>
              <w:t xml:space="preserve">Уровень сервисного </w:t>
            </w:r>
            <w:r>
              <w:rPr>
                <w:color w:val="000000"/>
                <w:sz w:val="28"/>
                <w:szCs w:val="28"/>
              </w:rPr>
              <w:lastRenderedPageBreak/>
              <w:t>обслуживания</w:t>
            </w:r>
          </w:p>
          <w:p w:rsidR="00D7093A" w:rsidRDefault="005B3955">
            <w:pPr>
              <w:pBdr>
                <w:top w:val="nil"/>
                <w:left w:val="nil"/>
                <w:bottom w:val="nil"/>
                <w:right w:val="nil"/>
                <w:between w:val="nil"/>
              </w:pBdr>
              <w:rPr>
                <w:color w:val="000000"/>
                <w:sz w:val="28"/>
                <w:szCs w:val="28"/>
              </w:rPr>
            </w:pPr>
            <w:r>
              <w:rPr>
                <w:color w:val="000000"/>
                <w:sz w:val="28"/>
                <w:szCs w:val="28"/>
              </w:rPr>
              <w:t>Уровень известности продукции (услуг)</w:t>
            </w: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426"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851"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28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567" w:type="dxa"/>
            <w:tcBorders>
              <w:top w:val="nil"/>
            </w:tcBorders>
          </w:tcPr>
          <w:p w:rsidR="00D7093A" w:rsidRDefault="00D7093A">
            <w:pPr>
              <w:pBdr>
                <w:top w:val="nil"/>
                <w:left w:val="nil"/>
                <w:bottom w:val="nil"/>
                <w:right w:val="nil"/>
                <w:between w:val="nil"/>
              </w:pBdr>
              <w:jc w:val="both"/>
              <w:rPr>
                <w:color w:val="000000"/>
                <w:sz w:val="28"/>
                <w:szCs w:val="28"/>
              </w:rPr>
            </w:pPr>
          </w:p>
        </w:tc>
        <w:tc>
          <w:tcPr>
            <w:tcW w:w="709" w:type="dxa"/>
            <w:tcBorders>
              <w:top w:val="nil"/>
            </w:tcBorders>
          </w:tcPr>
          <w:p w:rsidR="00D7093A" w:rsidRDefault="00D7093A">
            <w:pPr>
              <w:pBdr>
                <w:top w:val="nil"/>
                <w:left w:val="nil"/>
                <w:bottom w:val="nil"/>
                <w:right w:val="nil"/>
                <w:between w:val="nil"/>
              </w:pBdr>
              <w:jc w:val="both"/>
              <w:rPr>
                <w:color w:val="000000"/>
                <w:sz w:val="28"/>
                <w:szCs w:val="28"/>
              </w:rPr>
            </w:pPr>
          </w:p>
        </w:tc>
        <w:tc>
          <w:tcPr>
            <w:tcW w:w="708" w:type="dxa"/>
            <w:tcBorders>
              <w:top w:val="nil"/>
            </w:tcBorders>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 xml:space="preserve">Таблица 7 – Анализ сильных и слабых сторон конкурентов и </w:t>
      </w:r>
    </w:p>
    <w:p w:rsidR="00D7093A" w:rsidRDefault="005B3955">
      <w:pPr>
        <w:pBdr>
          <w:top w:val="nil"/>
          <w:left w:val="nil"/>
          <w:bottom w:val="nil"/>
          <w:right w:val="nil"/>
          <w:between w:val="nil"/>
        </w:pBdr>
        <w:ind w:firstLine="2268"/>
        <w:jc w:val="both"/>
        <w:rPr>
          <w:color w:val="000000"/>
          <w:sz w:val="28"/>
          <w:szCs w:val="28"/>
        </w:rPr>
      </w:pPr>
      <w:r>
        <w:rPr>
          <w:color w:val="000000"/>
          <w:sz w:val="28"/>
          <w:szCs w:val="28"/>
        </w:rPr>
        <w:t>собственного предприятия</w:t>
      </w:r>
    </w:p>
    <w:tbl>
      <w:tblPr>
        <w:tblStyle w:val="af"/>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441"/>
        <w:gridCol w:w="1441"/>
        <w:gridCol w:w="1441"/>
        <w:gridCol w:w="1441"/>
        <w:gridCol w:w="1441"/>
        <w:gridCol w:w="874"/>
      </w:tblGrid>
      <w:tr w:rsidR="00D7093A">
        <w:trPr>
          <w:cantSplit/>
        </w:trPr>
        <w:tc>
          <w:tcPr>
            <w:tcW w:w="1560"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 характеризующие предприятие</w:t>
            </w:r>
          </w:p>
        </w:tc>
        <w:tc>
          <w:tcPr>
            <w:tcW w:w="2882"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1</w:t>
            </w:r>
          </w:p>
        </w:tc>
        <w:tc>
          <w:tcPr>
            <w:tcW w:w="2882"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2</w:t>
            </w:r>
          </w:p>
        </w:tc>
        <w:tc>
          <w:tcPr>
            <w:tcW w:w="2315"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3</w:t>
            </w:r>
          </w:p>
        </w:tc>
      </w:tr>
      <w:tr w:rsidR="00D7093A">
        <w:trPr>
          <w:cantSplit/>
        </w:trPr>
        <w:tc>
          <w:tcPr>
            <w:tcW w:w="156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874"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r>
      <w:tr w:rsidR="00D7093A">
        <w:trPr>
          <w:cantSplit/>
        </w:trPr>
        <w:tc>
          <w:tcPr>
            <w:tcW w:w="1560"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87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«План маркетинга»</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Таблица 8 - Маркетинговая стратегия предприятия</w:t>
      </w:r>
    </w:p>
    <w:tbl>
      <w:tblPr>
        <w:tblStyle w:val="af0"/>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95"/>
        <w:gridCol w:w="896"/>
        <w:gridCol w:w="896"/>
        <w:gridCol w:w="896"/>
        <w:gridCol w:w="896"/>
        <w:gridCol w:w="896"/>
        <w:gridCol w:w="896"/>
        <w:gridCol w:w="896"/>
        <w:gridCol w:w="896"/>
        <w:gridCol w:w="931"/>
      </w:tblGrid>
      <w:tr w:rsidR="00D7093A">
        <w:trPr>
          <w:cantSplit/>
          <w:trHeight w:val="563"/>
        </w:trPr>
        <w:tc>
          <w:tcPr>
            <w:tcW w:w="787"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Наименование продукции</w:t>
            </w:r>
          </w:p>
        </w:tc>
        <w:tc>
          <w:tcPr>
            <w:tcW w:w="895"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Сегмент рынка по продукции</w:t>
            </w:r>
          </w:p>
        </w:tc>
        <w:tc>
          <w:tcPr>
            <w:tcW w:w="896" w:type="dxa"/>
            <w:vMerge w:val="restart"/>
            <w:vAlign w:val="center"/>
          </w:tcPr>
          <w:p w:rsidR="00D7093A" w:rsidRDefault="005B3955">
            <w:pPr>
              <w:pBdr>
                <w:top w:val="nil"/>
                <w:left w:val="nil"/>
                <w:bottom w:val="nil"/>
                <w:right w:val="nil"/>
                <w:between w:val="nil"/>
              </w:pBdr>
              <w:tabs>
                <w:tab w:val="left" w:pos="5308"/>
              </w:tabs>
              <w:ind w:left="-89" w:right="-140"/>
              <w:jc w:val="center"/>
              <w:rPr>
                <w:color w:val="000000"/>
                <w:sz w:val="28"/>
                <w:szCs w:val="28"/>
              </w:rPr>
            </w:pPr>
            <w:r>
              <w:rPr>
                <w:color w:val="000000"/>
                <w:sz w:val="28"/>
                <w:szCs w:val="28"/>
              </w:rPr>
              <w:t>Состояние спроса (по видам маркетинга)</w:t>
            </w:r>
          </w:p>
        </w:tc>
        <w:tc>
          <w:tcPr>
            <w:tcW w:w="896" w:type="dxa"/>
            <w:vMerge w:val="restart"/>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Тип маркетинга</w:t>
            </w:r>
          </w:p>
        </w:tc>
        <w:tc>
          <w:tcPr>
            <w:tcW w:w="896"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Стадия жизненного цикла</w:t>
            </w:r>
          </w:p>
        </w:tc>
        <w:tc>
          <w:tcPr>
            <w:tcW w:w="896"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Каналы распределения</w:t>
            </w:r>
          </w:p>
        </w:tc>
        <w:tc>
          <w:tcPr>
            <w:tcW w:w="3584" w:type="dxa"/>
            <w:gridSpan w:val="4"/>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Маркетинговая политика</w:t>
            </w:r>
          </w:p>
        </w:tc>
        <w:tc>
          <w:tcPr>
            <w:tcW w:w="931" w:type="dxa"/>
            <w:vMerge w:val="restart"/>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Маркетинговые действия</w:t>
            </w:r>
          </w:p>
        </w:tc>
      </w:tr>
      <w:tr w:rsidR="00D7093A">
        <w:trPr>
          <w:cantSplit/>
          <w:trHeight w:val="2496"/>
        </w:trPr>
        <w:tc>
          <w:tcPr>
            <w:tcW w:w="78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товарная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ценовая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сбытовая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коммуникативная </w:t>
            </w:r>
          </w:p>
        </w:tc>
        <w:tc>
          <w:tcPr>
            <w:tcW w:w="93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787" w:type="dxa"/>
          </w:tcPr>
          <w:p w:rsidR="00D7093A" w:rsidRDefault="00D7093A">
            <w:pPr>
              <w:pBdr>
                <w:top w:val="nil"/>
                <w:left w:val="nil"/>
                <w:bottom w:val="nil"/>
                <w:right w:val="nil"/>
                <w:between w:val="nil"/>
              </w:pBdr>
              <w:tabs>
                <w:tab w:val="left" w:pos="5308"/>
              </w:tabs>
              <w:jc w:val="both"/>
              <w:rPr>
                <w:color w:val="000000"/>
                <w:sz w:val="28"/>
                <w:szCs w:val="28"/>
              </w:rPr>
            </w:pPr>
          </w:p>
        </w:tc>
        <w:tc>
          <w:tcPr>
            <w:tcW w:w="895"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931" w:type="dxa"/>
          </w:tcPr>
          <w:p w:rsidR="00D7093A" w:rsidRDefault="00D7093A">
            <w:pPr>
              <w:pBdr>
                <w:top w:val="nil"/>
                <w:left w:val="nil"/>
                <w:bottom w:val="nil"/>
                <w:right w:val="nil"/>
                <w:between w:val="nil"/>
              </w:pBdr>
              <w:tabs>
                <w:tab w:val="left" w:pos="5308"/>
              </w:tabs>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tabs>
          <w:tab w:val="left" w:pos="5308"/>
        </w:tabs>
        <w:ind w:firstLine="709"/>
        <w:jc w:val="both"/>
        <w:rPr>
          <w:color w:val="000000"/>
          <w:sz w:val="28"/>
          <w:szCs w:val="28"/>
        </w:rPr>
      </w:pP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 xml:space="preserve">     </w:t>
      </w:r>
      <w:r>
        <w:rPr>
          <w:noProof/>
        </w:rPr>
        <mc:AlternateContent>
          <mc:Choice Requires="wpg">
            <w:drawing>
              <wp:anchor distT="0" distB="0" distL="114300" distR="114300" simplePos="0" relativeHeight="251707392" behindDoc="0" locked="0" layoutInCell="1" hidden="0" allowOverlap="1">
                <wp:simplePos x="0" y="0"/>
                <wp:positionH relativeFrom="column">
                  <wp:posOffset>3390900</wp:posOffset>
                </wp:positionH>
                <wp:positionV relativeFrom="paragraph">
                  <wp:posOffset>-266699</wp:posOffset>
                </wp:positionV>
                <wp:extent cx="12700" cy="2400300"/>
                <wp:effectExtent l="0" t="0" r="0" b="0"/>
                <wp:wrapNone/>
                <wp:docPr id="46" name="Прямая со стрелкой 46"/>
                <wp:cNvGraphicFramePr/>
                <a:graphic xmlns:a="http://schemas.openxmlformats.org/drawingml/2006/main">
                  <a:graphicData uri="http://schemas.microsoft.com/office/word/2010/wordprocessingShape">
                    <wps:wsp>
                      <wps:cNvCnPr/>
                      <wps:spPr>
                        <a:xfrm>
                          <a:off x="5346000" y="2579850"/>
                          <a:ext cx="0" cy="2400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3390900</wp:posOffset>
                </wp:positionH>
                <wp:positionV relativeFrom="paragraph">
                  <wp:posOffset>-266699</wp:posOffset>
                </wp:positionV>
                <wp:extent cx="12700" cy="2400300"/>
                <wp:effectExtent b="0" l="0" r="0" t="0"/>
                <wp:wrapNone/>
                <wp:docPr id="46" name="image55.png"/>
                <a:graphic>
                  <a:graphicData uri="http://schemas.openxmlformats.org/drawingml/2006/picture">
                    <pic:pic>
                      <pic:nvPicPr>
                        <pic:cNvPr id="0" name="image55.png"/>
                        <pic:cNvPicPr preferRelativeResize="0"/>
                      </pic:nvPicPr>
                      <pic:blipFill>
                        <a:blip r:embed="rId72"/>
                        <a:srcRect/>
                        <a:stretch>
                          <a:fillRect/>
                        </a:stretch>
                      </pic:blipFill>
                      <pic:spPr>
                        <a:xfrm>
                          <a:off x="0" y="0"/>
                          <a:ext cx="12700" cy="2400300"/>
                        </a:xfrm>
                        <a:prstGeom prst="rect"/>
                        <a:ln/>
                      </pic:spPr>
                    </pic:pic>
                  </a:graphicData>
                </a:graphic>
              </wp:anchor>
            </w:drawing>
          </mc:Fallback>
        </mc:AlternateContent>
      </w:r>
      <w:r>
        <w:rPr>
          <w:noProof/>
        </w:rPr>
        <mc:AlternateContent>
          <mc:Choice Requires="wpg">
            <w:drawing>
              <wp:anchor distT="0" distB="0" distL="114300" distR="114300" simplePos="0" relativeHeight="251708416" behindDoc="0" locked="0" layoutInCell="1" hidden="0" allowOverlap="1">
                <wp:simplePos x="0" y="0"/>
                <wp:positionH relativeFrom="column">
                  <wp:posOffset>1739900</wp:posOffset>
                </wp:positionH>
                <wp:positionV relativeFrom="paragraph">
                  <wp:posOffset>-266699</wp:posOffset>
                </wp:positionV>
                <wp:extent cx="3324225" cy="2409825"/>
                <wp:effectExtent l="0" t="0" r="0" b="0"/>
                <wp:wrapNone/>
                <wp:docPr id="47" name="Прямоугольник 47"/>
                <wp:cNvGraphicFramePr/>
                <a:graphic xmlns:a="http://schemas.openxmlformats.org/drawingml/2006/main">
                  <a:graphicData uri="http://schemas.microsoft.com/office/word/2010/wordprocessingShape">
                    <wps:wsp>
                      <wps:cNvSpPr/>
                      <wps:spPr>
                        <a:xfrm>
                          <a:off x="3688650" y="2579850"/>
                          <a:ext cx="3314700" cy="2400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D7093A">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1739900</wp:posOffset>
                </wp:positionH>
                <wp:positionV relativeFrom="paragraph">
                  <wp:posOffset>-266699</wp:posOffset>
                </wp:positionV>
                <wp:extent cx="3324225" cy="2409825"/>
                <wp:effectExtent b="0" l="0" r="0" t="0"/>
                <wp:wrapNone/>
                <wp:docPr id="47" name="image56.png"/>
                <a:graphic>
                  <a:graphicData uri="http://schemas.openxmlformats.org/drawingml/2006/picture">
                    <pic:pic>
                      <pic:nvPicPr>
                        <pic:cNvPr id="0" name="image56.png"/>
                        <pic:cNvPicPr preferRelativeResize="0"/>
                      </pic:nvPicPr>
                      <pic:blipFill>
                        <a:blip r:embed="rId73"/>
                        <a:srcRect/>
                        <a:stretch>
                          <a:fillRect/>
                        </a:stretch>
                      </pic:blipFill>
                      <pic:spPr>
                        <a:xfrm>
                          <a:off x="0" y="0"/>
                          <a:ext cx="3324225" cy="2409825"/>
                        </a:xfrm>
                        <a:prstGeom prst="rect"/>
                        <a:ln/>
                      </pic:spPr>
                    </pic:pic>
                  </a:graphicData>
                </a:graphic>
              </wp:anchor>
            </w:drawing>
          </mc:Fallback>
        </mc:AlternateContent>
      </w: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 xml:space="preserve">     высокое</w:t>
      </w: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09440" behindDoc="0" locked="0" layoutInCell="1" hidden="0" allowOverlap="1">
                <wp:simplePos x="0" y="0"/>
                <wp:positionH relativeFrom="column">
                  <wp:posOffset>1181100</wp:posOffset>
                </wp:positionH>
                <wp:positionV relativeFrom="paragraph">
                  <wp:posOffset>-380999</wp:posOffset>
                </wp:positionV>
                <wp:extent cx="25400" cy="822960"/>
                <wp:effectExtent l="0" t="0" r="0" b="0"/>
                <wp:wrapNone/>
                <wp:docPr id="48" name="Прямая со стрелкой 48"/>
                <wp:cNvGraphicFramePr/>
                <a:graphic xmlns:a="http://schemas.openxmlformats.org/drawingml/2006/main">
                  <a:graphicData uri="http://schemas.microsoft.com/office/word/2010/wordprocessingShape">
                    <wps:wsp>
                      <wps:cNvCnPr/>
                      <wps:spPr>
                        <a:xfrm rot="10800000">
                          <a:off x="5346000" y="3368520"/>
                          <a:ext cx="0" cy="82296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1181100</wp:posOffset>
                </wp:positionH>
                <wp:positionV relativeFrom="paragraph">
                  <wp:posOffset>-380999</wp:posOffset>
                </wp:positionV>
                <wp:extent cx="25400" cy="822960"/>
                <wp:effectExtent b="0" l="0" r="0" t="0"/>
                <wp:wrapNone/>
                <wp:docPr id="48" name="image57.png"/>
                <a:graphic>
                  <a:graphicData uri="http://schemas.openxmlformats.org/drawingml/2006/picture">
                    <pic:pic>
                      <pic:nvPicPr>
                        <pic:cNvPr id="0" name="image57.png"/>
                        <pic:cNvPicPr preferRelativeResize="0"/>
                      </pic:nvPicPr>
                      <pic:blipFill>
                        <a:blip r:embed="rId74"/>
                        <a:srcRect/>
                        <a:stretch>
                          <a:fillRect/>
                        </a:stretch>
                      </pic:blipFill>
                      <pic:spPr>
                        <a:xfrm>
                          <a:off x="0" y="0"/>
                          <a:ext cx="25400" cy="822960"/>
                        </a:xfrm>
                        <a:prstGeom prst="rect"/>
                        <a:ln/>
                      </pic:spPr>
                    </pic:pic>
                  </a:graphicData>
                </a:graphic>
              </wp:anchor>
            </w:drawing>
          </mc:Fallback>
        </mc:AlternateContent>
      </w:r>
      <w:r>
        <w:rPr>
          <w:noProof/>
        </w:rPr>
        <mc:AlternateContent>
          <mc:Choice Requires="wpg">
            <w:drawing>
              <wp:anchor distT="0" distB="0" distL="114300" distR="114300" simplePos="0" relativeHeight="251710464" behindDoc="0" locked="0" layoutInCell="1" hidden="0" allowOverlap="1">
                <wp:simplePos x="0" y="0"/>
                <wp:positionH relativeFrom="column">
                  <wp:posOffset>4572000</wp:posOffset>
                </wp:positionH>
                <wp:positionV relativeFrom="paragraph">
                  <wp:posOffset>-380999</wp:posOffset>
                </wp:positionV>
                <wp:extent cx="352425" cy="352425"/>
                <wp:effectExtent l="0" t="0" r="0" b="0"/>
                <wp:wrapNone/>
                <wp:docPr id="53" name="Овал 53"/>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В</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4572000</wp:posOffset>
                </wp:positionH>
                <wp:positionV relativeFrom="paragraph">
                  <wp:posOffset>-380999</wp:posOffset>
                </wp:positionV>
                <wp:extent cx="352425" cy="352425"/>
                <wp:effectExtent b="0" l="0" r="0" t="0"/>
                <wp:wrapNone/>
                <wp:docPr id="53" name="image62.png"/>
                <a:graphic>
                  <a:graphicData uri="http://schemas.openxmlformats.org/drawingml/2006/picture">
                    <pic:pic>
                      <pic:nvPicPr>
                        <pic:cNvPr id="0" name="image62.png"/>
                        <pic:cNvPicPr preferRelativeResize="0"/>
                      </pic:nvPicPr>
                      <pic:blipFill>
                        <a:blip r:embed="rId75"/>
                        <a:srcRect/>
                        <a:stretch>
                          <a:fillRect/>
                        </a:stretch>
                      </pic:blipFill>
                      <pic:spPr>
                        <a:xfrm>
                          <a:off x="0" y="0"/>
                          <a:ext cx="352425" cy="352425"/>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1488" behindDoc="0" locked="0" layoutInCell="1" hidden="0" allowOverlap="1">
                <wp:simplePos x="0" y="0"/>
                <wp:positionH relativeFrom="column">
                  <wp:posOffset>3022600</wp:posOffset>
                </wp:positionH>
                <wp:positionV relativeFrom="paragraph">
                  <wp:posOffset>-355599</wp:posOffset>
                </wp:positionV>
                <wp:extent cx="695325" cy="695325"/>
                <wp:effectExtent l="0" t="0" r="0" b="0"/>
                <wp:wrapNone/>
                <wp:docPr id="54" name="Овал 54"/>
                <wp:cNvGraphicFramePr/>
                <a:graphic xmlns:a="http://schemas.openxmlformats.org/drawingml/2006/main">
                  <a:graphicData uri="http://schemas.microsoft.com/office/word/2010/wordprocessingShape">
                    <wps:wsp>
                      <wps:cNvSpPr/>
                      <wps:spPr>
                        <a:xfrm>
                          <a:off x="5003100" y="3437100"/>
                          <a:ext cx="685800" cy="6858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 xml:space="preserve">     Б</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3022600</wp:posOffset>
                </wp:positionH>
                <wp:positionV relativeFrom="paragraph">
                  <wp:posOffset>-355599</wp:posOffset>
                </wp:positionV>
                <wp:extent cx="695325" cy="695325"/>
                <wp:effectExtent b="0" l="0" r="0" t="0"/>
                <wp:wrapNone/>
                <wp:docPr id="54" name="image63.png"/>
                <a:graphic>
                  <a:graphicData uri="http://schemas.openxmlformats.org/drawingml/2006/picture">
                    <pic:pic>
                      <pic:nvPicPr>
                        <pic:cNvPr id="0" name="image63.png"/>
                        <pic:cNvPicPr preferRelativeResize="0"/>
                      </pic:nvPicPr>
                      <pic:blipFill>
                        <a:blip r:embed="rId76"/>
                        <a:srcRect/>
                        <a:stretch>
                          <a:fillRect/>
                        </a:stretch>
                      </pic:blipFill>
                      <pic:spPr>
                        <a:xfrm>
                          <a:off x="0" y="0"/>
                          <a:ext cx="695325" cy="695325"/>
                        </a:xfrm>
                        <a:prstGeom prst="rect"/>
                        <a:ln/>
                      </pic:spPr>
                    </pic:pic>
                  </a:graphicData>
                </a:graphic>
              </wp:anchor>
            </w:drawing>
          </mc:Fallback>
        </mc:AlternateContent>
      </w:r>
    </w:p>
    <w:p w:rsidR="00D7093A" w:rsidRDefault="005B3955">
      <w:pPr>
        <w:pBdr>
          <w:top w:val="nil"/>
          <w:left w:val="nil"/>
          <w:bottom w:val="nil"/>
          <w:right w:val="nil"/>
          <w:between w:val="nil"/>
        </w:pBdr>
        <w:rPr>
          <w:color w:val="000000"/>
          <w:sz w:val="28"/>
          <w:szCs w:val="28"/>
        </w:rPr>
      </w:pPr>
      <w:r>
        <w:rPr>
          <w:color w:val="000000"/>
          <w:sz w:val="28"/>
          <w:szCs w:val="28"/>
        </w:rPr>
        <w:t xml:space="preserve">          </w:t>
      </w:r>
      <w:r>
        <w:rPr>
          <w:color w:val="000000"/>
          <w:sz w:val="28"/>
          <w:szCs w:val="28"/>
        </w:rPr>
        <w:tab/>
        <w:t xml:space="preserve">         качество</w:t>
      </w:r>
      <w:r>
        <w:rPr>
          <w:noProof/>
        </w:rPr>
        <mc:AlternateContent>
          <mc:Choice Requires="wpg">
            <w:drawing>
              <wp:anchor distT="0" distB="0" distL="114300" distR="114300" simplePos="0" relativeHeight="251712512" behindDoc="0" locked="0" layoutInCell="1" hidden="0" allowOverlap="1">
                <wp:simplePos x="0" y="0"/>
                <wp:positionH relativeFrom="column">
                  <wp:posOffset>1181100</wp:posOffset>
                </wp:positionH>
                <wp:positionV relativeFrom="paragraph">
                  <wp:posOffset>-203199</wp:posOffset>
                </wp:positionV>
                <wp:extent cx="25400" cy="1027430"/>
                <wp:effectExtent l="0" t="0" r="0" b="0"/>
                <wp:wrapNone/>
                <wp:docPr id="55" name="Прямая со стрелкой 55"/>
                <wp:cNvGraphicFramePr/>
                <a:graphic xmlns:a="http://schemas.openxmlformats.org/drawingml/2006/main">
                  <a:graphicData uri="http://schemas.microsoft.com/office/word/2010/wordprocessingShape">
                    <wps:wsp>
                      <wps:cNvCnPr/>
                      <wps:spPr>
                        <a:xfrm>
                          <a:off x="5346000" y="3266285"/>
                          <a:ext cx="0" cy="102743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1181100</wp:posOffset>
                </wp:positionH>
                <wp:positionV relativeFrom="paragraph">
                  <wp:posOffset>-203199</wp:posOffset>
                </wp:positionV>
                <wp:extent cx="25400" cy="1027430"/>
                <wp:effectExtent b="0" l="0" r="0" t="0"/>
                <wp:wrapNone/>
                <wp:docPr id="55" name="image64.png"/>
                <a:graphic>
                  <a:graphicData uri="http://schemas.openxmlformats.org/drawingml/2006/picture">
                    <pic:pic>
                      <pic:nvPicPr>
                        <pic:cNvPr id="0" name="image64.png"/>
                        <pic:cNvPicPr preferRelativeResize="0"/>
                      </pic:nvPicPr>
                      <pic:blipFill>
                        <a:blip r:embed="rId77"/>
                        <a:srcRect/>
                        <a:stretch>
                          <a:fillRect/>
                        </a:stretch>
                      </pic:blipFill>
                      <pic:spPr>
                        <a:xfrm>
                          <a:off x="0" y="0"/>
                          <a:ext cx="25400" cy="1027430"/>
                        </a:xfrm>
                        <a:prstGeom prst="rect"/>
                        <a:ln/>
                      </pic:spPr>
                    </pic:pic>
                  </a:graphicData>
                </a:graphic>
              </wp:anchor>
            </w:drawing>
          </mc:Fallback>
        </mc:AlternateContent>
      </w:r>
      <w:r>
        <w:rPr>
          <w:noProof/>
        </w:rPr>
        <mc:AlternateContent>
          <mc:Choice Requires="wpg">
            <w:drawing>
              <wp:anchor distT="0" distB="0" distL="114300" distR="114300" simplePos="0" relativeHeight="251713536" behindDoc="0" locked="0" layoutInCell="1" hidden="0" allowOverlap="1">
                <wp:simplePos x="0" y="0"/>
                <wp:positionH relativeFrom="column">
                  <wp:posOffset>1739900</wp:posOffset>
                </wp:positionH>
                <wp:positionV relativeFrom="paragraph">
                  <wp:posOffset>-215899</wp:posOffset>
                </wp:positionV>
                <wp:extent cx="3314700" cy="12700"/>
                <wp:effectExtent l="0" t="0" r="0" b="0"/>
                <wp:wrapNone/>
                <wp:docPr id="56" name="Прямая со стрелкой 56"/>
                <wp:cNvGraphicFramePr/>
                <a:graphic xmlns:a="http://schemas.openxmlformats.org/drawingml/2006/main">
                  <a:graphicData uri="http://schemas.microsoft.com/office/word/2010/wordprocessingShape">
                    <wps:wsp>
                      <wps:cNvCnPr/>
                      <wps:spPr>
                        <a:xfrm>
                          <a:off x="3688650" y="3780000"/>
                          <a:ext cx="3314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1739900</wp:posOffset>
                </wp:positionH>
                <wp:positionV relativeFrom="paragraph">
                  <wp:posOffset>-215899</wp:posOffset>
                </wp:positionV>
                <wp:extent cx="3314700" cy="12700"/>
                <wp:effectExtent b="0" l="0" r="0" t="0"/>
                <wp:wrapNone/>
                <wp:docPr id="56" name="image65.png"/>
                <a:graphic>
                  <a:graphicData uri="http://schemas.openxmlformats.org/drawingml/2006/picture">
                    <pic:pic>
                      <pic:nvPicPr>
                        <pic:cNvPr id="0" name="image65.png"/>
                        <pic:cNvPicPr preferRelativeResize="0"/>
                      </pic:nvPicPr>
                      <pic:blipFill>
                        <a:blip r:embed="rId78"/>
                        <a:srcRect/>
                        <a:stretch>
                          <a:fillRect/>
                        </a:stretch>
                      </pic:blipFill>
                      <pic:spPr>
                        <a:xfrm>
                          <a:off x="0" y="0"/>
                          <a:ext cx="3314700" cy="12700"/>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4560" behindDoc="0" locked="0" layoutInCell="1" hidden="0" allowOverlap="1">
                <wp:simplePos x="0" y="0"/>
                <wp:positionH relativeFrom="column">
                  <wp:posOffset>1828800</wp:posOffset>
                </wp:positionH>
                <wp:positionV relativeFrom="paragraph">
                  <wp:posOffset>-342899</wp:posOffset>
                </wp:positionV>
                <wp:extent cx="352425" cy="352425"/>
                <wp:effectExtent l="0" t="0" r="0" b="0"/>
                <wp:wrapNone/>
                <wp:docPr id="49" name="Овал 49"/>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1828800</wp:posOffset>
                </wp:positionH>
                <wp:positionV relativeFrom="paragraph">
                  <wp:posOffset>-342899</wp:posOffset>
                </wp:positionV>
                <wp:extent cx="352425" cy="352425"/>
                <wp:effectExtent b="0" l="0" r="0" t="0"/>
                <wp:wrapNone/>
                <wp:docPr id="49" name="image58.png"/>
                <a:graphic>
                  <a:graphicData uri="http://schemas.openxmlformats.org/drawingml/2006/picture">
                    <pic:pic>
                      <pic:nvPicPr>
                        <pic:cNvPr id="0" name="image58.png"/>
                        <pic:cNvPicPr preferRelativeResize="0"/>
                      </pic:nvPicPr>
                      <pic:blipFill>
                        <a:blip r:embed="rId79"/>
                        <a:srcRect/>
                        <a:stretch>
                          <a:fillRect/>
                        </a:stretch>
                      </pic:blipFill>
                      <pic:spPr>
                        <a:xfrm>
                          <a:off x="0" y="0"/>
                          <a:ext cx="352425" cy="352425"/>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5584" behindDoc="0" locked="0" layoutInCell="1" hidden="0" allowOverlap="1">
                <wp:simplePos x="0" y="0"/>
                <wp:positionH relativeFrom="column">
                  <wp:posOffset>3670300</wp:posOffset>
                </wp:positionH>
                <wp:positionV relativeFrom="paragraph">
                  <wp:posOffset>152400</wp:posOffset>
                </wp:positionV>
                <wp:extent cx="914400" cy="25400"/>
                <wp:effectExtent l="0" t="0" r="0" b="0"/>
                <wp:wrapNone/>
                <wp:docPr id="50" name="Прямая со стрелкой 50"/>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3670300</wp:posOffset>
                </wp:positionH>
                <wp:positionV relativeFrom="paragraph">
                  <wp:posOffset>152400</wp:posOffset>
                </wp:positionV>
                <wp:extent cx="914400" cy="25400"/>
                <wp:effectExtent b="0" l="0" r="0" t="0"/>
                <wp:wrapNone/>
                <wp:docPr id="50" name="image59.png"/>
                <a:graphic>
                  <a:graphicData uri="http://schemas.openxmlformats.org/drawingml/2006/picture">
                    <pic:pic>
                      <pic:nvPicPr>
                        <pic:cNvPr id="0" name="image59.png"/>
                        <pic:cNvPicPr preferRelativeResize="0"/>
                      </pic:nvPicPr>
                      <pic:blipFill>
                        <a:blip r:embed="rId80"/>
                        <a:srcRect/>
                        <a:stretch>
                          <a:fillRect/>
                        </a:stretch>
                      </pic:blipFill>
                      <pic:spPr>
                        <a:xfrm>
                          <a:off x="0" y="0"/>
                          <a:ext cx="914400" cy="25400"/>
                        </a:xfrm>
                        <a:prstGeom prst="rect"/>
                        <a:ln/>
                      </pic:spPr>
                    </pic:pic>
                  </a:graphicData>
                </a:graphic>
              </wp:anchor>
            </w:drawing>
          </mc:Fallback>
        </mc:AlternateContent>
      </w:r>
      <w:r>
        <w:rPr>
          <w:noProof/>
        </w:rPr>
        <mc:AlternateContent>
          <mc:Choice Requires="wpg">
            <w:drawing>
              <wp:anchor distT="0" distB="0" distL="114300" distR="114300" simplePos="0" relativeHeight="251716608" behindDoc="0" locked="0" layoutInCell="1" hidden="0" allowOverlap="1">
                <wp:simplePos x="0" y="0"/>
                <wp:positionH relativeFrom="column">
                  <wp:posOffset>2184400</wp:posOffset>
                </wp:positionH>
                <wp:positionV relativeFrom="paragraph">
                  <wp:posOffset>152400</wp:posOffset>
                </wp:positionV>
                <wp:extent cx="914400" cy="25400"/>
                <wp:effectExtent l="0" t="0" r="0" b="0"/>
                <wp:wrapNone/>
                <wp:docPr id="51" name="Прямая со стрелкой 51"/>
                <wp:cNvGraphicFramePr/>
                <a:graphic xmlns:a="http://schemas.openxmlformats.org/drawingml/2006/main">
                  <a:graphicData uri="http://schemas.microsoft.com/office/word/2010/wordprocessingShape">
                    <wps:wsp>
                      <wps:cNvCnPr/>
                      <wps:spPr>
                        <a:xfrm rot="10800000">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2184400</wp:posOffset>
                </wp:positionH>
                <wp:positionV relativeFrom="paragraph">
                  <wp:posOffset>152400</wp:posOffset>
                </wp:positionV>
                <wp:extent cx="914400" cy="25400"/>
                <wp:effectExtent b="0" l="0" r="0" t="0"/>
                <wp:wrapNone/>
                <wp:docPr id="51" name="image60.png"/>
                <a:graphic>
                  <a:graphicData uri="http://schemas.openxmlformats.org/drawingml/2006/picture">
                    <pic:pic>
                      <pic:nvPicPr>
                        <pic:cNvPr id="0" name="image60.png"/>
                        <pic:cNvPicPr preferRelativeResize="0"/>
                      </pic:nvPicPr>
                      <pic:blipFill>
                        <a:blip r:embed="rId81"/>
                        <a:srcRect/>
                        <a:stretch>
                          <a:fillRect/>
                        </a:stretch>
                      </pic:blipFill>
                      <pic:spPr>
                        <a:xfrm>
                          <a:off x="0" y="0"/>
                          <a:ext cx="914400" cy="25400"/>
                        </a:xfrm>
                        <a:prstGeom prst="rect"/>
                        <a:ln/>
                      </pic:spPr>
                    </pic:pic>
                  </a:graphicData>
                </a:graphic>
              </wp:anchor>
            </w:drawing>
          </mc:Fallback>
        </mc:AlternateContent>
      </w:r>
      <w:r>
        <w:rPr>
          <w:noProof/>
        </w:rPr>
        <mc:AlternateContent>
          <mc:Choice Requires="wpg">
            <w:drawing>
              <wp:anchor distT="0" distB="0" distL="114300" distR="114300" simplePos="0" relativeHeight="251717632" behindDoc="0" locked="0" layoutInCell="1" hidden="0" allowOverlap="1">
                <wp:simplePos x="0" y="0"/>
                <wp:positionH relativeFrom="column">
                  <wp:posOffset>4305300</wp:posOffset>
                </wp:positionH>
                <wp:positionV relativeFrom="paragraph">
                  <wp:posOffset>-393699</wp:posOffset>
                </wp:positionV>
                <wp:extent cx="352425" cy="352425"/>
                <wp:effectExtent l="0" t="0" r="0" b="0"/>
                <wp:wrapNone/>
                <wp:docPr id="52" name="Овал 52"/>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Г</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4305300</wp:posOffset>
                </wp:positionH>
                <wp:positionV relativeFrom="paragraph">
                  <wp:posOffset>-393699</wp:posOffset>
                </wp:positionV>
                <wp:extent cx="352425" cy="352425"/>
                <wp:effectExtent b="0" l="0" r="0" t="0"/>
                <wp:wrapNone/>
                <wp:docPr id="52" name="image61.png"/>
                <a:graphic>
                  <a:graphicData uri="http://schemas.openxmlformats.org/drawingml/2006/picture">
                    <pic:pic>
                      <pic:nvPicPr>
                        <pic:cNvPr id="0" name="image61.png"/>
                        <pic:cNvPicPr preferRelativeResize="0"/>
                      </pic:nvPicPr>
                      <pic:blipFill>
                        <a:blip r:embed="rId82"/>
                        <a:srcRect/>
                        <a:stretch>
                          <a:fillRect/>
                        </a:stretch>
                      </pic:blipFill>
                      <pic:spPr>
                        <a:xfrm>
                          <a:off x="0" y="0"/>
                          <a:ext cx="352425" cy="352425"/>
                        </a:xfrm>
                        <a:prstGeom prst="rect"/>
                        <a:ln/>
                      </pic:spPr>
                    </pic:pic>
                  </a:graphicData>
                </a:graphic>
              </wp:anchor>
            </w:drawing>
          </mc:Fallback>
        </mc:AlternateContent>
      </w:r>
    </w:p>
    <w:p w:rsidR="00D7093A" w:rsidRDefault="005B3955">
      <w:pPr>
        <w:pBdr>
          <w:top w:val="nil"/>
          <w:left w:val="nil"/>
          <w:bottom w:val="nil"/>
          <w:right w:val="nil"/>
          <w:between w:val="nil"/>
        </w:pBdr>
        <w:tabs>
          <w:tab w:val="left" w:pos="1239"/>
        </w:tabs>
        <w:rPr>
          <w:color w:val="000000"/>
          <w:sz w:val="28"/>
          <w:szCs w:val="28"/>
        </w:rPr>
      </w:pPr>
      <w:r>
        <w:rPr>
          <w:color w:val="000000"/>
          <w:sz w:val="28"/>
          <w:szCs w:val="28"/>
        </w:rPr>
        <w:lastRenderedPageBreak/>
        <w:tab/>
        <w:t xml:space="preserve">    низкое</w:t>
      </w:r>
    </w:p>
    <w:p w:rsidR="00D7093A" w:rsidRDefault="005B3955">
      <w:pPr>
        <w:pBdr>
          <w:top w:val="nil"/>
          <w:left w:val="nil"/>
          <w:bottom w:val="nil"/>
          <w:right w:val="nil"/>
          <w:between w:val="nil"/>
        </w:pBdr>
        <w:tabs>
          <w:tab w:val="left" w:pos="2528"/>
        </w:tabs>
        <w:rPr>
          <w:color w:val="000000"/>
          <w:sz w:val="28"/>
          <w:szCs w:val="28"/>
        </w:rPr>
      </w:pPr>
      <w:r>
        <w:rPr>
          <w:color w:val="000000"/>
          <w:sz w:val="28"/>
          <w:szCs w:val="28"/>
        </w:rPr>
        <w:tab/>
        <w:t>низкая                        цена                      высокая</w:t>
      </w:r>
    </w:p>
    <w:p w:rsidR="00D7093A" w:rsidRDefault="00D7093A">
      <w:pPr>
        <w:pBdr>
          <w:top w:val="nil"/>
          <w:left w:val="nil"/>
          <w:bottom w:val="nil"/>
          <w:right w:val="nil"/>
          <w:between w:val="nil"/>
        </w:pBdr>
        <w:tabs>
          <w:tab w:val="left" w:pos="2528"/>
        </w:tabs>
        <w:ind w:firstLine="2694"/>
        <w:rPr>
          <w:color w:val="000000"/>
          <w:sz w:val="28"/>
          <w:szCs w:val="28"/>
        </w:rPr>
      </w:pPr>
    </w:p>
    <w:p w:rsidR="00D7093A" w:rsidRDefault="005B3955">
      <w:pPr>
        <w:pBdr>
          <w:top w:val="nil"/>
          <w:left w:val="nil"/>
          <w:bottom w:val="nil"/>
          <w:right w:val="nil"/>
          <w:between w:val="nil"/>
        </w:pBdr>
        <w:tabs>
          <w:tab w:val="left" w:pos="2528"/>
        </w:tabs>
        <w:jc w:val="center"/>
        <w:rPr>
          <w:color w:val="000000"/>
          <w:sz w:val="28"/>
          <w:szCs w:val="28"/>
        </w:rPr>
      </w:pPr>
      <w:r>
        <w:rPr>
          <w:color w:val="000000"/>
          <w:sz w:val="28"/>
          <w:szCs w:val="28"/>
        </w:rPr>
        <w:t xml:space="preserve">Рисунок 1 - Карта позиционирования продуктов по параметрам функции </w:t>
      </w:r>
    </w:p>
    <w:p w:rsidR="00D7093A" w:rsidRDefault="005B3955">
      <w:pPr>
        <w:pBdr>
          <w:top w:val="nil"/>
          <w:left w:val="nil"/>
          <w:bottom w:val="nil"/>
          <w:right w:val="nil"/>
          <w:between w:val="nil"/>
        </w:pBdr>
        <w:tabs>
          <w:tab w:val="left" w:pos="-142"/>
        </w:tabs>
        <w:ind w:firstLine="2268"/>
        <w:rPr>
          <w:color w:val="000000"/>
          <w:sz w:val="28"/>
          <w:szCs w:val="28"/>
        </w:rPr>
      </w:pPr>
      <w:r>
        <w:rPr>
          <w:color w:val="000000"/>
          <w:sz w:val="28"/>
          <w:szCs w:val="28"/>
        </w:rPr>
        <w:t xml:space="preserve"> «качество –цена»</w:t>
      </w:r>
    </w:p>
    <w:p w:rsidR="00D7093A" w:rsidRDefault="00D7093A">
      <w:pPr>
        <w:pBdr>
          <w:top w:val="nil"/>
          <w:left w:val="nil"/>
          <w:bottom w:val="nil"/>
          <w:right w:val="nil"/>
          <w:between w:val="nil"/>
        </w:pBdr>
        <w:tabs>
          <w:tab w:val="left" w:pos="8004"/>
        </w:tabs>
        <w:jc w:val="both"/>
        <w:rPr>
          <w:color w:val="000000"/>
          <w:sz w:val="28"/>
          <w:szCs w:val="28"/>
        </w:rPr>
      </w:pPr>
    </w:p>
    <w:p w:rsidR="00D7093A" w:rsidRDefault="005B3955">
      <w:pPr>
        <w:pBdr>
          <w:top w:val="nil"/>
          <w:left w:val="nil"/>
          <w:bottom w:val="nil"/>
          <w:right w:val="nil"/>
          <w:between w:val="nil"/>
        </w:pBdr>
        <w:tabs>
          <w:tab w:val="left" w:pos="8004"/>
        </w:tabs>
        <w:ind w:firstLine="709"/>
        <w:jc w:val="both"/>
        <w:rPr>
          <w:color w:val="000000"/>
          <w:sz w:val="28"/>
          <w:szCs w:val="28"/>
        </w:rPr>
      </w:pPr>
      <w:r>
        <w:rPr>
          <w:color w:val="000000"/>
          <w:sz w:val="28"/>
          <w:szCs w:val="28"/>
        </w:rPr>
        <w:t>Таблица  9 - Ассортиментная политика предприятия</w:t>
      </w:r>
    </w:p>
    <w:tbl>
      <w:tblPr>
        <w:tblStyle w:val="af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401"/>
        <w:gridCol w:w="1355"/>
        <w:gridCol w:w="1468"/>
        <w:gridCol w:w="1477"/>
        <w:gridCol w:w="1364"/>
        <w:gridCol w:w="1293"/>
      </w:tblGrid>
      <w:tr w:rsidR="00D7093A">
        <w:trPr>
          <w:trHeight w:val="858"/>
        </w:trPr>
        <w:tc>
          <w:tcPr>
            <w:tcW w:w="1281"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Ассортиментная группа</w:t>
            </w:r>
          </w:p>
        </w:tc>
        <w:tc>
          <w:tcPr>
            <w:tcW w:w="1401"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Наимено-вание </w:t>
            </w:r>
          </w:p>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товара</w:t>
            </w:r>
          </w:p>
        </w:tc>
        <w:tc>
          <w:tcPr>
            <w:tcW w:w="1355"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Модель</w:t>
            </w:r>
          </w:p>
        </w:tc>
        <w:tc>
          <w:tcPr>
            <w:tcW w:w="1468"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Структура продук-ции, %</w:t>
            </w:r>
          </w:p>
        </w:tc>
        <w:tc>
          <w:tcPr>
            <w:tcW w:w="1477"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Стадия жизненно-го цикла товара</w:t>
            </w:r>
          </w:p>
        </w:tc>
        <w:tc>
          <w:tcPr>
            <w:tcW w:w="1364"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Способ продле-ния жиз-ненного цикла товара</w:t>
            </w:r>
          </w:p>
        </w:tc>
        <w:tc>
          <w:tcPr>
            <w:tcW w:w="1293"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Товарная стратегия</w:t>
            </w:r>
          </w:p>
        </w:tc>
      </w:tr>
      <w:tr w:rsidR="00D7093A">
        <w:trPr>
          <w:trHeight w:val="569"/>
        </w:trPr>
        <w:tc>
          <w:tcPr>
            <w:tcW w:w="1281" w:type="dxa"/>
          </w:tcPr>
          <w:p w:rsidR="00D7093A" w:rsidRDefault="00D7093A">
            <w:pPr>
              <w:pBdr>
                <w:top w:val="nil"/>
                <w:left w:val="nil"/>
                <w:bottom w:val="nil"/>
                <w:right w:val="nil"/>
                <w:between w:val="nil"/>
              </w:pBdr>
              <w:tabs>
                <w:tab w:val="left" w:pos="8004"/>
              </w:tabs>
              <w:jc w:val="both"/>
              <w:rPr>
                <w:color w:val="000000"/>
                <w:sz w:val="28"/>
                <w:szCs w:val="28"/>
              </w:rPr>
            </w:pPr>
          </w:p>
        </w:tc>
        <w:tc>
          <w:tcPr>
            <w:tcW w:w="1401" w:type="dxa"/>
          </w:tcPr>
          <w:p w:rsidR="00D7093A" w:rsidRDefault="00D7093A">
            <w:pPr>
              <w:pBdr>
                <w:top w:val="nil"/>
                <w:left w:val="nil"/>
                <w:bottom w:val="nil"/>
                <w:right w:val="nil"/>
                <w:between w:val="nil"/>
              </w:pBdr>
              <w:tabs>
                <w:tab w:val="left" w:pos="8004"/>
              </w:tabs>
              <w:jc w:val="both"/>
              <w:rPr>
                <w:color w:val="000000"/>
                <w:sz w:val="28"/>
                <w:szCs w:val="28"/>
              </w:rPr>
            </w:pPr>
          </w:p>
        </w:tc>
        <w:tc>
          <w:tcPr>
            <w:tcW w:w="1355" w:type="dxa"/>
          </w:tcPr>
          <w:p w:rsidR="00D7093A" w:rsidRDefault="00D7093A">
            <w:pPr>
              <w:pBdr>
                <w:top w:val="nil"/>
                <w:left w:val="nil"/>
                <w:bottom w:val="nil"/>
                <w:right w:val="nil"/>
                <w:between w:val="nil"/>
              </w:pBdr>
              <w:tabs>
                <w:tab w:val="left" w:pos="8004"/>
              </w:tabs>
              <w:jc w:val="both"/>
              <w:rPr>
                <w:color w:val="000000"/>
                <w:sz w:val="28"/>
                <w:szCs w:val="28"/>
              </w:rPr>
            </w:pPr>
          </w:p>
        </w:tc>
        <w:tc>
          <w:tcPr>
            <w:tcW w:w="1468" w:type="dxa"/>
          </w:tcPr>
          <w:p w:rsidR="00D7093A" w:rsidRDefault="00D7093A">
            <w:pPr>
              <w:pBdr>
                <w:top w:val="nil"/>
                <w:left w:val="nil"/>
                <w:bottom w:val="nil"/>
                <w:right w:val="nil"/>
                <w:between w:val="nil"/>
              </w:pBdr>
              <w:tabs>
                <w:tab w:val="left" w:pos="8004"/>
              </w:tabs>
              <w:jc w:val="both"/>
              <w:rPr>
                <w:color w:val="000000"/>
                <w:sz w:val="28"/>
                <w:szCs w:val="28"/>
              </w:rPr>
            </w:pPr>
          </w:p>
        </w:tc>
        <w:tc>
          <w:tcPr>
            <w:tcW w:w="1477" w:type="dxa"/>
          </w:tcPr>
          <w:p w:rsidR="00D7093A" w:rsidRDefault="00D7093A">
            <w:pPr>
              <w:pBdr>
                <w:top w:val="nil"/>
                <w:left w:val="nil"/>
                <w:bottom w:val="nil"/>
                <w:right w:val="nil"/>
                <w:between w:val="nil"/>
              </w:pBdr>
              <w:tabs>
                <w:tab w:val="left" w:pos="8004"/>
              </w:tabs>
              <w:jc w:val="both"/>
              <w:rPr>
                <w:color w:val="000000"/>
                <w:sz w:val="28"/>
                <w:szCs w:val="28"/>
              </w:rPr>
            </w:pPr>
          </w:p>
        </w:tc>
        <w:tc>
          <w:tcPr>
            <w:tcW w:w="1364" w:type="dxa"/>
          </w:tcPr>
          <w:p w:rsidR="00D7093A" w:rsidRDefault="00D7093A">
            <w:pPr>
              <w:pBdr>
                <w:top w:val="nil"/>
                <w:left w:val="nil"/>
                <w:bottom w:val="nil"/>
                <w:right w:val="nil"/>
                <w:between w:val="nil"/>
              </w:pBdr>
              <w:tabs>
                <w:tab w:val="left" w:pos="8004"/>
              </w:tabs>
              <w:jc w:val="both"/>
              <w:rPr>
                <w:color w:val="000000"/>
                <w:sz w:val="28"/>
                <w:szCs w:val="28"/>
              </w:rPr>
            </w:pPr>
          </w:p>
        </w:tc>
        <w:tc>
          <w:tcPr>
            <w:tcW w:w="1293" w:type="dxa"/>
          </w:tcPr>
          <w:p w:rsidR="00D7093A" w:rsidRDefault="00D7093A">
            <w:pPr>
              <w:pBdr>
                <w:top w:val="nil"/>
                <w:left w:val="nil"/>
                <w:bottom w:val="nil"/>
                <w:right w:val="nil"/>
                <w:between w:val="nil"/>
              </w:pBdr>
              <w:tabs>
                <w:tab w:val="left" w:pos="8004"/>
              </w:tabs>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Таблица  10 - Распределение бюджета маркетинга</w:t>
      </w:r>
    </w:p>
    <w:tbl>
      <w:tblPr>
        <w:tblStyle w:val="a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6"/>
        <w:gridCol w:w="3285"/>
        <w:gridCol w:w="3178"/>
      </w:tblGrid>
      <w:tr w:rsidR="00D7093A">
        <w:tc>
          <w:tcPr>
            <w:tcW w:w="31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Маркетинговые </w:t>
            </w:r>
          </w:p>
          <w:p w:rsidR="00D7093A" w:rsidRDefault="005B3955">
            <w:pPr>
              <w:pBdr>
                <w:top w:val="nil"/>
                <w:left w:val="nil"/>
                <w:bottom w:val="nil"/>
                <w:right w:val="nil"/>
                <w:between w:val="nil"/>
              </w:pBdr>
              <w:jc w:val="center"/>
              <w:rPr>
                <w:color w:val="000000"/>
                <w:sz w:val="28"/>
                <w:szCs w:val="28"/>
              </w:rPr>
            </w:pPr>
            <w:r>
              <w:rPr>
                <w:color w:val="000000"/>
                <w:sz w:val="28"/>
                <w:szCs w:val="28"/>
              </w:rPr>
              <w:t>мероприятия</w:t>
            </w:r>
          </w:p>
        </w:tc>
        <w:tc>
          <w:tcPr>
            <w:tcW w:w="328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Структура, %</w:t>
            </w:r>
          </w:p>
        </w:tc>
        <w:tc>
          <w:tcPr>
            <w:tcW w:w="317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Расходы</w:t>
            </w:r>
          </w:p>
        </w:tc>
      </w:tr>
      <w:tr w:rsidR="00D7093A">
        <w:trPr>
          <w:trHeight w:val="419"/>
        </w:trPr>
        <w:tc>
          <w:tcPr>
            <w:tcW w:w="3176" w:type="dxa"/>
          </w:tcPr>
          <w:p w:rsidR="00D7093A" w:rsidRDefault="00D7093A">
            <w:pPr>
              <w:pBdr>
                <w:top w:val="nil"/>
                <w:left w:val="nil"/>
                <w:bottom w:val="nil"/>
                <w:right w:val="nil"/>
                <w:between w:val="nil"/>
              </w:pBdr>
              <w:jc w:val="both"/>
              <w:rPr>
                <w:color w:val="000000"/>
                <w:sz w:val="28"/>
                <w:szCs w:val="28"/>
              </w:rPr>
            </w:pPr>
          </w:p>
        </w:tc>
        <w:tc>
          <w:tcPr>
            <w:tcW w:w="3285" w:type="dxa"/>
          </w:tcPr>
          <w:p w:rsidR="00D7093A" w:rsidRDefault="00D7093A">
            <w:pPr>
              <w:pBdr>
                <w:top w:val="nil"/>
                <w:left w:val="nil"/>
                <w:bottom w:val="nil"/>
                <w:right w:val="nil"/>
                <w:between w:val="nil"/>
              </w:pBdr>
              <w:jc w:val="both"/>
              <w:rPr>
                <w:color w:val="000000"/>
                <w:sz w:val="28"/>
                <w:szCs w:val="28"/>
              </w:rPr>
            </w:pPr>
          </w:p>
        </w:tc>
        <w:tc>
          <w:tcPr>
            <w:tcW w:w="3178"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«План производства»</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ind w:left="1985" w:hanging="1265"/>
        <w:jc w:val="both"/>
        <w:rPr>
          <w:color w:val="000000"/>
          <w:sz w:val="28"/>
          <w:szCs w:val="28"/>
        </w:rPr>
      </w:pPr>
      <w:r>
        <w:rPr>
          <w:color w:val="000000"/>
          <w:sz w:val="28"/>
          <w:szCs w:val="28"/>
        </w:rPr>
        <w:t xml:space="preserve">Таблица  11 – Мероприятия по совершенствованию технологии </w:t>
      </w:r>
    </w:p>
    <w:p w:rsidR="00D7093A" w:rsidRDefault="005B3955">
      <w:pPr>
        <w:pBdr>
          <w:top w:val="nil"/>
          <w:left w:val="nil"/>
          <w:bottom w:val="nil"/>
          <w:right w:val="nil"/>
          <w:between w:val="nil"/>
        </w:pBdr>
        <w:ind w:left="1985" w:firstLine="425"/>
        <w:jc w:val="both"/>
        <w:rPr>
          <w:color w:val="000000"/>
          <w:sz w:val="28"/>
          <w:szCs w:val="28"/>
        </w:rPr>
      </w:pPr>
      <w:r>
        <w:rPr>
          <w:color w:val="000000"/>
          <w:sz w:val="28"/>
          <w:szCs w:val="28"/>
        </w:rPr>
        <w:t>производства</w:t>
      </w:r>
    </w:p>
    <w:tbl>
      <w:tblPr>
        <w:tblStyle w:val="af3"/>
        <w:tblW w:w="97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
        <w:gridCol w:w="1742"/>
        <w:gridCol w:w="1407"/>
        <w:gridCol w:w="1407"/>
        <w:gridCol w:w="1407"/>
        <w:gridCol w:w="1048"/>
        <w:gridCol w:w="1294"/>
      </w:tblGrid>
      <w:tr w:rsidR="00D7093A">
        <w:trPr>
          <w:cantSplit/>
          <w:trHeight w:val="640"/>
          <w:jc w:val="center"/>
        </w:trPr>
        <w:tc>
          <w:tcPr>
            <w:tcW w:w="1459"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Технологический процесс</w:t>
            </w:r>
          </w:p>
        </w:tc>
        <w:tc>
          <w:tcPr>
            <w:tcW w:w="1742"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мероприятий по совершенствованию технологии производства</w:t>
            </w:r>
          </w:p>
        </w:tc>
        <w:tc>
          <w:tcPr>
            <w:tcW w:w="2814"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Затраты времени, мин.</w:t>
            </w:r>
          </w:p>
        </w:tc>
        <w:tc>
          <w:tcPr>
            <w:tcW w:w="2455" w:type="dxa"/>
            <w:gridSpan w:val="2"/>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Снижение трудоемкости изготовления изделий</w:t>
            </w:r>
          </w:p>
        </w:tc>
        <w:tc>
          <w:tcPr>
            <w:tcW w:w="129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Повышение производительности </w:t>
            </w:r>
          </w:p>
          <w:p w:rsidR="00D7093A" w:rsidRDefault="005B3955">
            <w:pPr>
              <w:pBdr>
                <w:top w:val="nil"/>
                <w:left w:val="nil"/>
                <w:bottom w:val="nil"/>
                <w:right w:val="nil"/>
                <w:between w:val="nil"/>
              </w:pBdr>
              <w:jc w:val="center"/>
              <w:rPr>
                <w:color w:val="000000"/>
                <w:sz w:val="28"/>
                <w:szCs w:val="28"/>
              </w:rPr>
            </w:pPr>
            <w:r>
              <w:rPr>
                <w:color w:val="000000"/>
                <w:sz w:val="28"/>
                <w:szCs w:val="28"/>
              </w:rPr>
              <w:t>труда, %</w:t>
            </w:r>
          </w:p>
        </w:tc>
      </w:tr>
      <w:tr w:rsidR="00D7093A">
        <w:trPr>
          <w:cantSplit/>
          <w:trHeight w:val="370"/>
          <w:jc w:val="center"/>
        </w:trPr>
        <w:tc>
          <w:tcPr>
            <w:tcW w:w="145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74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 действующей технологии</w:t>
            </w:r>
          </w:p>
        </w:tc>
        <w:tc>
          <w:tcPr>
            <w:tcW w:w="140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 проектируемой технологии</w:t>
            </w:r>
          </w:p>
        </w:tc>
        <w:tc>
          <w:tcPr>
            <w:tcW w:w="2455" w:type="dxa"/>
            <w:gridSpan w:val="2"/>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2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120"/>
          <w:jc w:val="center"/>
        </w:trPr>
        <w:tc>
          <w:tcPr>
            <w:tcW w:w="145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74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мин.</w:t>
            </w:r>
          </w:p>
        </w:tc>
        <w:tc>
          <w:tcPr>
            <w:tcW w:w="104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2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jc w:val="center"/>
        </w:trPr>
        <w:tc>
          <w:tcPr>
            <w:tcW w:w="1459" w:type="dxa"/>
          </w:tcPr>
          <w:p w:rsidR="00D7093A" w:rsidRDefault="00D7093A">
            <w:pPr>
              <w:pBdr>
                <w:top w:val="nil"/>
                <w:left w:val="nil"/>
                <w:bottom w:val="nil"/>
                <w:right w:val="nil"/>
                <w:between w:val="nil"/>
              </w:pBdr>
              <w:rPr>
                <w:color w:val="000000"/>
                <w:sz w:val="26"/>
                <w:szCs w:val="26"/>
              </w:rPr>
            </w:pPr>
          </w:p>
        </w:tc>
        <w:tc>
          <w:tcPr>
            <w:tcW w:w="1742"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048" w:type="dxa"/>
          </w:tcPr>
          <w:p w:rsidR="00D7093A" w:rsidRDefault="00D7093A">
            <w:pPr>
              <w:pBdr>
                <w:top w:val="nil"/>
                <w:left w:val="nil"/>
                <w:bottom w:val="nil"/>
                <w:right w:val="nil"/>
                <w:between w:val="nil"/>
              </w:pBdr>
              <w:rPr>
                <w:color w:val="000000"/>
                <w:sz w:val="26"/>
                <w:szCs w:val="26"/>
              </w:rPr>
            </w:pPr>
          </w:p>
        </w:tc>
        <w:tc>
          <w:tcPr>
            <w:tcW w:w="1294" w:type="dxa"/>
          </w:tcPr>
          <w:p w:rsidR="00D7093A" w:rsidRDefault="00D7093A">
            <w:pPr>
              <w:pBdr>
                <w:top w:val="nil"/>
                <w:left w:val="nil"/>
                <w:bottom w:val="nil"/>
                <w:right w:val="nil"/>
                <w:between w:val="nil"/>
              </w:pBdr>
              <w:rPr>
                <w:color w:val="000000"/>
                <w:sz w:val="26"/>
                <w:szCs w:val="26"/>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12 – Производственная программа</w:t>
      </w:r>
    </w:p>
    <w:tbl>
      <w:tblPr>
        <w:tblStyle w:val="af4"/>
        <w:tblW w:w="97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7"/>
        <w:gridCol w:w="851"/>
        <w:gridCol w:w="715"/>
        <w:gridCol w:w="708"/>
        <w:gridCol w:w="709"/>
        <w:gridCol w:w="709"/>
        <w:gridCol w:w="992"/>
        <w:gridCol w:w="1134"/>
        <w:gridCol w:w="992"/>
      </w:tblGrid>
      <w:tr w:rsidR="00D7093A">
        <w:trPr>
          <w:cantSplit/>
          <w:tblHeader/>
          <w:jc w:val="center"/>
        </w:trPr>
        <w:tc>
          <w:tcPr>
            <w:tcW w:w="2927"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Вид продукции</w:t>
            </w:r>
          </w:p>
        </w:tc>
        <w:tc>
          <w:tcPr>
            <w:tcW w:w="851"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Ед. изм.</w:t>
            </w:r>
          </w:p>
        </w:tc>
        <w:tc>
          <w:tcPr>
            <w:tcW w:w="5959" w:type="dxa"/>
            <w:gridSpan w:val="7"/>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Объем производства по периодам</w:t>
            </w:r>
          </w:p>
        </w:tc>
      </w:tr>
      <w:tr w:rsidR="00D7093A">
        <w:trPr>
          <w:cantSplit/>
          <w:tblHeader/>
          <w:jc w:val="center"/>
        </w:trPr>
        <w:tc>
          <w:tcPr>
            <w:tcW w:w="29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841"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2126" w:type="dxa"/>
            <w:gridSpan w:val="2"/>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992"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tblHeader/>
          <w:jc w:val="center"/>
        </w:trPr>
        <w:tc>
          <w:tcPr>
            <w:tcW w:w="29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71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 кв</w:t>
            </w:r>
          </w:p>
        </w:tc>
        <w:tc>
          <w:tcPr>
            <w:tcW w:w="708"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кв</w:t>
            </w:r>
          </w:p>
        </w:tc>
        <w:tc>
          <w:tcPr>
            <w:tcW w:w="709"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III кв</w:t>
            </w:r>
          </w:p>
        </w:tc>
        <w:tc>
          <w:tcPr>
            <w:tcW w:w="709"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IV кв</w:t>
            </w:r>
          </w:p>
        </w:tc>
        <w:tc>
          <w:tcPr>
            <w:tcW w:w="992"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 п/г</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п/г</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Продукция А</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Продукция Б</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 xml:space="preserve"> И т.д.</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lastRenderedPageBreak/>
              <w:t>Прочая реализация</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13 – Состав, структура и износ основных производственных </w:t>
      </w:r>
    </w:p>
    <w:p w:rsidR="00D7093A" w:rsidRDefault="005B3955">
      <w:pPr>
        <w:pBdr>
          <w:top w:val="nil"/>
          <w:left w:val="nil"/>
          <w:bottom w:val="nil"/>
          <w:right w:val="nil"/>
          <w:between w:val="nil"/>
        </w:pBdr>
        <w:ind w:firstLine="2410"/>
        <w:rPr>
          <w:color w:val="000000"/>
          <w:sz w:val="28"/>
          <w:szCs w:val="28"/>
        </w:rPr>
      </w:pPr>
      <w:r>
        <w:rPr>
          <w:color w:val="000000"/>
          <w:sz w:val="28"/>
          <w:szCs w:val="28"/>
        </w:rPr>
        <w:t>фондов</w:t>
      </w:r>
    </w:p>
    <w:tbl>
      <w:tblPr>
        <w:tblStyle w:val="af5"/>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6"/>
        <w:gridCol w:w="1607"/>
        <w:gridCol w:w="1606"/>
        <w:gridCol w:w="1607"/>
        <w:gridCol w:w="1606"/>
        <w:gridCol w:w="1578"/>
      </w:tblGrid>
      <w:tr w:rsidR="00D7093A">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Группа основных производственных фондов</w:t>
            </w:r>
          </w:p>
        </w:tc>
        <w:tc>
          <w:tcPr>
            <w:tcW w:w="16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Стоимость на начало проекта, тыс. р.</w:t>
            </w:r>
          </w:p>
        </w:tc>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Удельный вес, %</w:t>
            </w:r>
          </w:p>
        </w:tc>
        <w:tc>
          <w:tcPr>
            <w:tcW w:w="16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Износ на начало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проекта,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Остаточная стоимость, тыс. р.</w:t>
            </w:r>
          </w:p>
        </w:tc>
        <w:tc>
          <w:tcPr>
            <w:tcW w:w="1578"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Коэффи-    циент</w:t>
            </w:r>
          </w:p>
          <w:p w:rsidR="00D7093A" w:rsidRDefault="005B3955">
            <w:pPr>
              <w:pBdr>
                <w:top w:val="nil"/>
                <w:left w:val="nil"/>
                <w:bottom w:val="nil"/>
                <w:right w:val="nil"/>
                <w:between w:val="nil"/>
              </w:pBdr>
              <w:jc w:val="center"/>
              <w:rPr>
                <w:color w:val="000000"/>
                <w:sz w:val="28"/>
                <w:szCs w:val="28"/>
              </w:rPr>
            </w:pPr>
            <w:r>
              <w:rPr>
                <w:color w:val="000000"/>
                <w:sz w:val="28"/>
                <w:szCs w:val="28"/>
              </w:rPr>
              <w:t>износа</w:t>
            </w:r>
          </w:p>
        </w:tc>
      </w:tr>
      <w:tr w:rsidR="00D7093A">
        <w:tc>
          <w:tcPr>
            <w:tcW w:w="1606" w:type="dxa"/>
          </w:tcPr>
          <w:p w:rsidR="00D7093A" w:rsidRDefault="00D7093A">
            <w:pPr>
              <w:pBdr>
                <w:top w:val="nil"/>
                <w:left w:val="nil"/>
                <w:bottom w:val="nil"/>
                <w:right w:val="nil"/>
                <w:between w:val="nil"/>
              </w:pBdr>
              <w:jc w:val="both"/>
              <w:rPr>
                <w:color w:val="000000"/>
                <w:sz w:val="26"/>
                <w:szCs w:val="26"/>
              </w:rPr>
            </w:pPr>
          </w:p>
        </w:tc>
        <w:tc>
          <w:tcPr>
            <w:tcW w:w="1607" w:type="dxa"/>
          </w:tcPr>
          <w:p w:rsidR="00D7093A" w:rsidRDefault="00D7093A">
            <w:pPr>
              <w:pBdr>
                <w:top w:val="nil"/>
                <w:left w:val="nil"/>
                <w:bottom w:val="nil"/>
                <w:right w:val="nil"/>
                <w:between w:val="nil"/>
              </w:pBdr>
              <w:jc w:val="both"/>
              <w:rPr>
                <w:color w:val="000000"/>
                <w:sz w:val="26"/>
                <w:szCs w:val="26"/>
              </w:rPr>
            </w:pPr>
          </w:p>
        </w:tc>
        <w:tc>
          <w:tcPr>
            <w:tcW w:w="1606" w:type="dxa"/>
          </w:tcPr>
          <w:p w:rsidR="00D7093A" w:rsidRDefault="00D7093A">
            <w:pPr>
              <w:pBdr>
                <w:top w:val="nil"/>
                <w:left w:val="nil"/>
                <w:bottom w:val="nil"/>
                <w:right w:val="nil"/>
                <w:between w:val="nil"/>
              </w:pBdr>
              <w:jc w:val="both"/>
              <w:rPr>
                <w:color w:val="000000"/>
                <w:sz w:val="26"/>
                <w:szCs w:val="26"/>
              </w:rPr>
            </w:pPr>
          </w:p>
        </w:tc>
        <w:tc>
          <w:tcPr>
            <w:tcW w:w="1607" w:type="dxa"/>
          </w:tcPr>
          <w:p w:rsidR="00D7093A" w:rsidRDefault="00D7093A">
            <w:pPr>
              <w:pBdr>
                <w:top w:val="nil"/>
                <w:left w:val="nil"/>
                <w:bottom w:val="nil"/>
                <w:right w:val="nil"/>
                <w:between w:val="nil"/>
              </w:pBdr>
              <w:jc w:val="both"/>
              <w:rPr>
                <w:color w:val="000000"/>
                <w:sz w:val="26"/>
                <w:szCs w:val="26"/>
              </w:rPr>
            </w:pPr>
          </w:p>
        </w:tc>
        <w:tc>
          <w:tcPr>
            <w:tcW w:w="1606" w:type="dxa"/>
          </w:tcPr>
          <w:p w:rsidR="00D7093A" w:rsidRDefault="00D7093A">
            <w:pPr>
              <w:pBdr>
                <w:top w:val="nil"/>
                <w:left w:val="nil"/>
                <w:bottom w:val="nil"/>
                <w:right w:val="nil"/>
                <w:between w:val="nil"/>
              </w:pBdr>
              <w:jc w:val="both"/>
              <w:rPr>
                <w:color w:val="000000"/>
                <w:sz w:val="26"/>
                <w:szCs w:val="26"/>
              </w:rPr>
            </w:pPr>
          </w:p>
        </w:tc>
        <w:tc>
          <w:tcPr>
            <w:tcW w:w="1578" w:type="dxa"/>
          </w:tcPr>
          <w:p w:rsidR="00D7093A" w:rsidRDefault="00D7093A">
            <w:pPr>
              <w:pBdr>
                <w:top w:val="nil"/>
                <w:left w:val="nil"/>
                <w:bottom w:val="nil"/>
                <w:right w:val="nil"/>
                <w:between w:val="nil"/>
              </w:pBdr>
              <w:jc w:val="both"/>
              <w:rPr>
                <w:color w:val="000000"/>
                <w:sz w:val="26"/>
                <w:szCs w:val="26"/>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Таблица 14 – Потребность в дополнительном оборудовании и других</w:t>
      </w:r>
    </w:p>
    <w:tbl>
      <w:tblPr>
        <w:tblStyle w:val="af6"/>
        <w:tblW w:w="97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6"/>
        <w:gridCol w:w="1134"/>
        <w:gridCol w:w="1134"/>
        <w:gridCol w:w="992"/>
        <w:gridCol w:w="1276"/>
        <w:gridCol w:w="2489"/>
      </w:tblGrid>
      <w:tr w:rsidR="00D7093A">
        <w:trPr>
          <w:jc w:val="center"/>
        </w:trPr>
        <w:tc>
          <w:tcPr>
            <w:tcW w:w="2676" w:type="dxa"/>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оборудования, технических средств</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Тип или модель</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Завод-изготовитель</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Количество, шт.</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Срок </w:t>
            </w:r>
          </w:p>
          <w:p w:rsidR="00D7093A" w:rsidRDefault="005B3955">
            <w:pPr>
              <w:pBdr>
                <w:top w:val="nil"/>
                <w:left w:val="nil"/>
                <w:bottom w:val="nil"/>
                <w:right w:val="nil"/>
                <w:between w:val="nil"/>
              </w:pBdr>
              <w:jc w:val="center"/>
              <w:rPr>
                <w:color w:val="000000"/>
                <w:sz w:val="28"/>
                <w:szCs w:val="28"/>
              </w:rPr>
            </w:pPr>
            <w:r>
              <w:rPr>
                <w:color w:val="000000"/>
                <w:sz w:val="28"/>
                <w:szCs w:val="28"/>
              </w:rPr>
              <w:t>поставки</w:t>
            </w:r>
          </w:p>
        </w:tc>
        <w:tc>
          <w:tcPr>
            <w:tcW w:w="2489" w:type="dxa"/>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Стоимость оборудования, технических средств,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r>
      <w:tr w:rsidR="00D7093A">
        <w:trPr>
          <w:jc w:val="center"/>
        </w:trPr>
        <w:tc>
          <w:tcPr>
            <w:tcW w:w="2676"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992" w:type="dxa"/>
          </w:tcPr>
          <w:p w:rsidR="00D7093A" w:rsidRDefault="00D7093A">
            <w:pPr>
              <w:pBdr>
                <w:top w:val="nil"/>
                <w:left w:val="nil"/>
                <w:bottom w:val="nil"/>
                <w:right w:val="nil"/>
                <w:between w:val="nil"/>
              </w:pBdr>
              <w:jc w:val="center"/>
              <w:rPr>
                <w:color w:val="000000"/>
                <w:sz w:val="28"/>
                <w:szCs w:val="28"/>
              </w:rPr>
            </w:pPr>
          </w:p>
        </w:tc>
        <w:tc>
          <w:tcPr>
            <w:tcW w:w="1276" w:type="dxa"/>
          </w:tcPr>
          <w:p w:rsidR="00D7093A" w:rsidRDefault="00D7093A">
            <w:pPr>
              <w:pBdr>
                <w:top w:val="nil"/>
                <w:left w:val="nil"/>
                <w:bottom w:val="nil"/>
                <w:right w:val="nil"/>
                <w:between w:val="nil"/>
              </w:pBdr>
              <w:jc w:val="center"/>
              <w:rPr>
                <w:color w:val="000000"/>
                <w:sz w:val="28"/>
                <w:szCs w:val="28"/>
              </w:rPr>
            </w:pPr>
          </w:p>
        </w:tc>
        <w:tc>
          <w:tcPr>
            <w:tcW w:w="2489" w:type="dxa"/>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left="2552" w:hanging="1832"/>
        <w:jc w:val="both"/>
        <w:rPr>
          <w:color w:val="000000"/>
          <w:sz w:val="28"/>
          <w:szCs w:val="28"/>
        </w:rPr>
      </w:pPr>
    </w:p>
    <w:p w:rsidR="00D7093A" w:rsidRDefault="005B3955">
      <w:pPr>
        <w:pBdr>
          <w:top w:val="nil"/>
          <w:left w:val="nil"/>
          <w:bottom w:val="nil"/>
          <w:right w:val="nil"/>
          <w:between w:val="nil"/>
        </w:pBdr>
        <w:ind w:left="2552" w:hanging="1832"/>
        <w:jc w:val="both"/>
        <w:rPr>
          <w:color w:val="000000"/>
          <w:sz w:val="28"/>
          <w:szCs w:val="28"/>
        </w:rPr>
      </w:pPr>
      <w:r>
        <w:rPr>
          <w:color w:val="000000"/>
          <w:sz w:val="28"/>
          <w:szCs w:val="28"/>
        </w:rPr>
        <w:t>Таблица 15 – Потребность в основных фондах и нематериальных активах</w:t>
      </w:r>
    </w:p>
    <w:tbl>
      <w:tblPr>
        <w:tblStyle w:val="af7"/>
        <w:tblW w:w="97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0"/>
        <w:gridCol w:w="1276"/>
        <w:gridCol w:w="1276"/>
        <w:gridCol w:w="1276"/>
        <w:gridCol w:w="1275"/>
        <w:gridCol w:w="1010"/>
      </w:tblGrid>
      <w:tr w:rsidR="00D7093A">
        <w:trPr>
          <w:cantSplit/>
          <w:trHeight w:val="180"/>
          <w:jc w:val="center"/>
        </w:trPr>
        <w:tc>
          <w:tcPr>
            <w:tcW w:w="365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Долгосрочные активы</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2552"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2285"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r>
      <w:tr w:rsidR="00D7093A">
        <w:trPr>
          <w:cantSplit/>
          <w:trHeight w:val="140"/>
          <w:jc w:val="center"/>
        </w:trPr>
        <w:tc>
          <w:tcPr>
            <w:tcW w:w="365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Действующие,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общая потребность,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прирост, %</w:t>
            </w:r>
          </w:p>
        </w:tc>
        <w:tc>
          <w:tcPr>
            <w:tcW w:w="127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общая потребность, тыс. р.</w:t>
            </w:r>
          </w:p>
        </w:tc>
        <w:tc>
          <w:tcPr>
            <w:tcW w:w="101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прирост,</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r>
      <w:tr w:rsidR="00D7093A">
        <w:trPr>
          <w:cantSplit/>
          <w:jc w:val="center"/>
        </w:trPr>
        <w:tc>
          <w:tcPr>
            <w:tcW w:w="3650" w:type="dxa"/>
            <w:tcBorders>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1 Нематериальные активы</w:t>
            </w: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 Основные фонды</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399"/>
              <w:rPr>
                <w:color w:val="000000"/>
                <w:sz w:val="28"/>
                <w:szCs w:val="28"/>
              </w:rPr>
            </w:pPr>
            <w:r>
              <w:rPr>
                <w:color w:val="000000"/>
                <w:sz w:val="28"/>
                <w:szCs w:val="28"/>
              </w:rPr>
              <w:t>2.1 Земельные участки</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426"/>
              <w:rPr>
                <w:color w:val="000000"/>
                <w:sz w:val="28"/>
                <w:szCs w:val="28"/>
              </w:rPr>
            </w:pPr>
            <w:r>
              <w:rPr>
                <w:color w:val="000000"/>
                <w:sz w:val="28"/>
                <w:szCs w:val="28"/>
              </w:rPr>
              <w:t xml:space="preserve">2.2 Здания, сооружения </w:t>
            </w:r>
          </w:p>
          <w:p w:rsidR="00D7093A" w:rsidRDefault="005B3955">
            <w:pPr>
              <w:pBdr>
                <w:top w:val="nil"/>
                <w:left w:val="nil"/>
                <w:bottom w:val="nil"/>
                <w:right w:val="nil"/>
                <w:between w:val="nil"/>
              </w:pBdr>
              <w:ind w:left="399" w:firstLine="62"/>
              <w:rPr>
                <w:color w:val="000000"/>
                <w:sz w:val="28"/>
                <w:szCs w:val="28"/>
              </w:rPr>
            </w:pPr>
            <w:r>
              <w:rPr>
                <w:color w:val="000000"/>
                <w:sz w:val="28"/>
                <w:szCs w:val="28"/>
              </w:rPr>
              <w:t xml:space="preserve">производственного </w:t>
            </w:r>
          </w:p>
          <w:p w:rsidR="00D7093A" w:rsidRDefault="005B3955">
            <w:pPr>
              <w:pBdr>
                <w:top w:val="nil"/>
                <w:left w:val="nil"/>
                <w:bottom w:val="nil"/>
                <w:right w:val="nil"/>
                <w:between w:val="nil"/>
              </w:pBdr>
              <w:ind w:left="399"/>
              <w:rPr>
                <w:color w:val="000000"/>
                <w:sz w:val="28"/>
                <w:szCs w:val="28"/>
              </w:rPr>
            </w:pPr>
            <w:r>
              <w:rPr>
                <w:color w:val="000000"/>
                <w:sz w:val="28"/>
                <w:szCs w:val="28"/>
              </w:rPr>
              <w:t>назначения</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399"/>
              <w:rPr>
                <w:color w:val="000000"/>
                <w:sz w:val="28"/>
                <w:szCs w:val="28"/>
              </w:rPr>
            </w:pPr>
            <w:r>
              <w:rPr>
                <w:color w:val="000000"/>
                <w:sz w:val="28"/>
                <w:szCs w:val="28"/>
              </w:rPr>
              <w:t>2.3 Рабочие машины и оборудование</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426"/>
              <w:rPr>
                <w:color w:val="000000"/>
                <w:sz w:val="28"/>
                <w:szCs w:val="28"/>
              </w:rPr>
            </w:pPr>
            <w:r>
              <w:rPr>
                <w:color w:val="000000"/>
                <w:sz w:val="28"/>
                <w:szCs w:val="28"/>
              </w:rPr>
              <w:t xml:space="preserve">2.4 Производственный </w:t>
            </w:r>
          </w:p>
          <w:p w:rsidR="00D7093A" w:rsidRDefault="005B3955">
            <w:pPr>
              <w:pBdr>
                <w:top w:val="nil"/>
                <w:left w:val="nil"/>
                <w:bottom w:val="nil"/>
                <w:right w:val="nil"/>
                <w:between w:val="nil"/>
              </w:pBdr>
              <w:ind w:left="399" w:firstLine="62"/>
              <w:rPr>
                <w:color w:val="000000"/>
                <w:sz w:val="28"/>
                <w:szCs w:val="28"/>
              </w:rPr>
            </w:pPr>
            <w:r>
              <w:rPr>
                <w:color w:val="000000"/>
                <w:sz w:val="28"/>
                <w:szCs w:val="28"/>
              </w:rPr>
              <w:t>инвентарь</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2.5 Транспортные средства</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2.6 Прочие</w:t>
            </w: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Итого</w:t>
            </w: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5" w:type="dxa"/>
            <w:vAlign w:val="center"/>
          </w:tcPr>
          <w:p w:rsidR="00D7093A" w:rsidRDefault="00D7093A">
            <w:pPr>
              <w:pBdr>
                <w:top w:val="nil"/>
                <w:left w:val="nil"/>
                <w:bottom w:val="nil"/>
                <w:right w:val="nil"/>
                <w:between w:val="nil"/>
              </w:pBdr>
              <w:jc w:val="center"/>
              <w:rPr>
                <w:color w:val="000000"/>
                <w:sz w:val="28"/>
                <w:szCs w:val="28"/>
              </w:rPr>
            </w:pPr>
          </w:p>
        </w:tc>
        <w:tc>
          <w:tcPr>
            <w:tcW w:w="1010" w:type="dxa"/>
            <w:vAlign w:val="center"/>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firstLine="567"/>
        <w:jc w:val="both"/>
        <w:rPr>
          <w:color w:val="000000"/>
          <w:sz w:val="28"/>
          <w:szCs w:val="28"/>
        </w:rPr>
      </w:pPr>
    </w:p>
    <w:p w:rsidR="00D7093A" w:rsidRDefault="00D7093A">
      <w:pPr>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lastRenderedPageBreak/>
        <w:t>Таблица 16 – Планирование потребности в оборотных средствах</w:t>
      </w:r>
    </w:p>
    <w:tbl>
      <w:tblPr>
        <w:tblStyle w:val="af8"/>
        <w:tblW w:w="9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1"/>
        <w:gridCol w:w="1039"/>
        <w:gridCol w:w="1039"/>
        <w:gridCol w:w="793"/>
      </w:tblGrid>
      <w:tr w:rsidR="00D7093A">
        <w:trPr>
          <w:jc w:val="center"/>
        </w:trPr>
        <w:tc>
          <w:tcPr>
            <w:tcW w:w="6891" w:type="dxa"/>
          </w:tcPr>
          <w:p w:rsidR="00D7093A" w:rsidRDefault="005B3955">
            <w:pPr>
              <w:pBdr>
                <w:top w:val="nil"/>
                <w:left w:val="nil"/>
                <w:bottom w:val="nil"/>
                <w:right w:val="nil"/>
                <w:between w:val="nil"/>
              </w:pBdr>
              <w:jc w:val="center"/>
              <w:rPr>
                <w:color w:val="000000"/>
                <w:sz w:val="28"/>
                <w:szCs w:val="28"/>
              </w:rPr>
            </w:pPr>
            <w:r>
              <w:rPr>
                <w:color w:val="000000"/>
                <w:sz w:val="28"/>
                <w:szCs w:val="28"/>
              </w:rPr>
              <w:t>Виды и наименование ресурсов</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793"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r>
      <w:tr w:rsidR="00D7093A">
        <w:trPr>
          <w:jc w:val="center"/>
        </w:trPr>
        <w:tc>
          <w:tcPr>
            <w:tcW w:w="6891"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793"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1 Сырье и материалы</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2 Топливо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3 Электроэнергия</w:t>
            </w: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4 Тара</w:t>
            </w: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top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5 МБП</w:t>
            </w:r>
          </w:p>
        </w:tc>
        <w:tc>
          <w:tcPr>
            <w:tcW w:w="1039"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6 Запасные части</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7 Незавершенное производство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8 Готовая продукция на складе</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9 Прочие</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 Итого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17 – Потребность в материальных ресурсах</w:t>
      </w:r>
    </w:p>
    <w:tbl>
      <w:tblPr>
        <w:tblStyle w:val="af9"/>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9"/>
        <w:gridCol w:w="1418"/>
        <w:gridCol w:w="1276"/>
        <w:gridCol w:w="1417"/>
        <w:gridCol w:w="1134"/>
        <w:gridCol w:w="992"/>
        <w:gridCol w:w="1134"/>
      </w:tblGrid>
      <w:tr w:rsidR="00D7093A">
        <w:trPr>
          <w:cantSplit/>
          <w:tblHeader/>
        </w:trPr>
        <w:tc>
          <w:tcPr>
            <w:tcW w:w="2239"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Наименование вида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материальных ресурсов</w:t>
            </w:r>
          </w:p>
        </w:tc>
        <w:tc>
          <w:tcPr>
            <w:tcW w:w="6237" w:type="dxa"/>
            <w:gridSpan w:val="5"/>
          </w:tcPr>
          <w:p w:rsidR="00D7093A" w:rsidRDefault="005B3955">
            <w:pPr>
              <w:pBdr>
                <w:top w:val="nil"/>
                <w:left w:val="nil"/>
                <w:bottom w:val="nil"/>
                <w:right w:val="nil"/>
                <w:between w:val="nil"/>
              </w:pBdr>
              <w:jc w:val="center"/>
              <w:rPr>
                <w:color w:val="000000"/>
                <w:sz w:val="28"/>
                <w:szCs w:val="28"/>
              </w:rPr>
            </w:pPr>
            <w:r>
              <w:rPr>
                <w:color w:val="000000"/>
                <w:sz w:val="28"/>
                <w:szCs w:val="28"/>
              </w:rPr>
              <w:t>Потребность на программу 20…г</w:t>
            </w:r>
          </w:p>
        </w:tc>
        <w:tc>
          <w:tcPr>
            <w:tcW w:w="113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Поставщики</w:t>
            </w:r>
          </w:p>
        </w:tc>
      </w:tr>
      <w:tr w:rsidR="00D7093A">
        <w:trPr>
          <w:cantSplit/>
          <w:tblHeader/>
        </w:trPr>
        <w:tc>
          <w:tcPr>
            <w:tcW w:w="223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694"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I квартал</w:t>
            </w:r>
          </w:p>
        </w:tc>
        <w:tc>
          <w:tcPr>
            <w:tcW w:w="2551"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II квартал</w:t>
            </w: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 т.д.</w:t>
            </w: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blHeader/>
        </w:trPr>
        <w:tc>
          <w:tcPr>
            <w:tcW w:w="223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8" w:type="dxa"/>
          </w:tcPr>
          <w:p w:rsidR="00D7093A" w:rsidRDefault="005B3955">
            <w:pPr>
              <w:pBdr>
                <w:top w:val="nil"/>
                <w:left w:val="nil"/>
                <w:bottom w:val="nil"/>
                <w:right w:val="nil"/>
                <w:between w:val="nil"/>
              </w:pBdr>
              <w:jc w:val="center"/>
              <w:rPr>
                <w:color w:val="000000"/>
                <w:sz w:val="28"/>
                <w:szCs w:val="28"/>
              </w:rPr>
            </w:pPr>
            <w:r>
              <w:rPr>
                <w:color w:val="000000"/>
                <w:sz w:val="28"/>
                <w:szCs w:val="28"/>
              </w:rPr>
              <w:t>в натуральном выражении</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сумма, тыс. р.</w:t>
            </w: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в натуральном выражении</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сумма, тыс. р.</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239"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Материалы, всего,</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w:t>
            </w:r>
          </w:p>
        </w:tc>
        <w:tc>
          <w:tcPr>
            <w:tcW w:w="1418"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121"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122"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А</w:t>
            </w:r>
          </w:p>
        </w:tc>
        <w:tc>
          <w:tcPr>
            <w:tcW w:w="1418"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Б</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и т.д.</w:t>
            </w:r>
          </w:p>
        </w:tc>
        <w:tc>
          <w:tcPr>
            <w:tcW w:w="1418" w:type="dxa"/>
            <w:tcBorders>
              <w:top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Покупные комплектующие изделия, всего, в том числе</w:t>
            </w:r>
          </w:p>
        </w:tc>
        <w:tc>
          <w:tcPr>
            <w:tcW w:w="1418"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3"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4"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М</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Н</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и т.д.</w:t>
            </w:r>
          </w:p>
        </w:tc>
        <w:tc>
          <w:tcPr>
            <w:tcW w:w="1418" w:type="dxa"/>
            <w:tcBorders>
              <w:top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Всего </w:t>
            </w:r>
          </w:p>
        </w:tc>
        <w:tc>
          <w:tcPr>
            <w:tcW w:w="1418" w:type="dxa"/>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5"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276"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6"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134" w:type="dxa"/>
          </w:tcPr>
          <w:p w:rsidR="00D7093A" w:rsidRDefault="00D7093A">
            <w:pPr>
              <w:pBdr>
                <w:top w:val="nil"/>
                <w:left w:val="nil"/>
                <w:bottom w:val="nil"/>
                <w:right w:val="nil"/>
                <w:between w:val="nil"/>
              </w:pBdr>
              <w:jc w:val="both"/>
              <w:rPr>
                <w:color w:val="000000"/>
                <w:sz w:val="28"/>
                <w:szCs w:val="28"/>
              </w:rPr>
            </w:pPr>
          </w:p>
        </w:tc>
        <w:tc>
          <w:tcPr>
            <w:tcW w:w="992" w:type="dxa"/>
          </w:tcPr>
          <w:p w:rsidR="00D7093A" w:rsidRDefault="00D7093A">
            <w:pPr>
              <w:pBdr>
                <w:top w:val="nil"/>
                <w:left w:val="nil"/>
                <w:bottom w:val="nil"/>
                <w:right w:val="nil"/>
                <w:between w:val="nil"/>
              </w:pBdr>
              <w:jc w:val="both"/>
              <w:rPr>
                <w:color w:val="000000"/>
                <w:sz w:val="28"/>
                <w:szCs w:val="28"/>
              </w:rPr>
            </w:pPr>
          </w:p>
        </w:tc>
        <w:tc>
          <w:tcPr>
            <w:tcW w:w="113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18 – Потребность в средствах на оплату труда</w:t>
      </w:r>
    </w:p>
    <w:tbl>
      <w:tblPr>
        <w:tblStyle w:val="a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523"/>
        <w:gridCol w:w="1524"/>
        <w:gridCol w:w="1524"/>
        <w:gridCol w:w="1524"/>
        <w:gridCol w:w="850"/>
      </w:tblGrid>
      <w:tr w:rsidR="00D7093A">
        <w:trPr>
          <w:cantSplit/>
          <w:trHeight w:val="160"/>
        </w:trPr>
        <w:tc>
          <w:tcPr>
            <w:tcW w:w="2694"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Категория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работников</w:t>
            </w:r>
          </w:p>
        </w:tc>
        <w:tc>
          <w:tcPr>
            <w:tcW w:w="6945" w:type="dxa"/>
            <w:gridSpan w:val="5"/>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r>
      <w:tr w:rsidR="00D7093A">
        <w:trPr>
          <w:cantSplit/>
          <w:trHeight w:val="180"/>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047"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I квартал</w:t>
            </w:r>
          </w:p>
        </w:tc>
        <w:tc>
          <w:tcPr>
            <w:tcW w:w="3048"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II квартал</w:t>
            </w:r>
          </w:p>
        </w:tc>
        <w:tc>
          <w:tcPr>
            <w:tcW w:w="85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20"/>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23"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Численность, чел.</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фонд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оплаты труда,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численность, чел.</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фонд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оплаты труда,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85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69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523"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850"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r>
      <w:tr w:rsidR="00D7093A">
        <w:tc>
          <w:tcPr>
            <w:tcW w:w="2694" w:type="dxa"/>
            <w:tcBorders>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Производственные рабочие основного производства</w:t>
            </w:r>
          </w:p>
        </w:tc>
        <w:tc>
          <w:tcPr>
            <w:tcW w:w="1523"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Borders>
              <w:top w:val="single" w:sz="4" w:space="0" w:color="000000"/>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Вспомогательные рабочие</w:t>
            </w:r>
          </w:p>
        </w:tc>
        <w:tc>
          <w:tcPr>
            <w:tcW w:w="1523"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Borders>
              <w:top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Руководители, специалисты и служащие</w:t>
            </w:r>
          </w:p>
        </w:tc>
        <w:tc>
          <w:tcPr>
            <w:tcW w:w="1523"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Всего </w:t>
            </w:r>
          </w:p>
        </w:tc>
        <w:tc>
          <w:tcPr>
            <w:tcW w:w="1523"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850" w:type="dxa"/>
          </w:tcPr>
          <w:p w:rsidR="00D7093A" w:rsidRDefault="00D7093A">
            <w:pPr>
              <w:pBdr>
                <w:top w:val="nil"/>
                <w:left w:val="nil"/>
                <w:bottom w:val="nil"/>
                <w:right w:val="nil"/>
                <w:between w:val="nil"/>
              </w:pBdr>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19 – Смета затрат на производство</w:t>
      </w:r>
    </w:p>
    <w:tbl>
      <w:tblPr>
        <w:tblStyle w:val="afb"/>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5"/>
        <w:gridCol w:w="886"/>
        <w:gridCol w:w="886"/>
        <w:gridCol w:w="886"/>
        <w:gridCol w:w="886"/>
        <w:gridCol w:w="850"/>
        <w:gridCol w:w="709"/>
        <w:gridCol w:w="991"/>
      </w:tblGrid>
      <w:tr w:rsidR="00D7093A">
        <w:trPr>
          <w:cantSplit/>
          <w:tblHeader/>
          <w:jc w:val="center"/>
        </w:trPr>
        <w:tc>
          <w:tcPr>
            <w:tcW w:w="3545"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Элементы затрат</w:t>
            </w:r>
          </w:p>
        </w:tc>
        <w:tc>
          <w:tcPr>
            <w:tcW w:w="6094" w:type="dxa"/>
            <w:gridSpan w:val="7"/>
          </w:tcPr>
          <w:p w:rsidR="00D7093A" w:rsidRDefault="005B3955">
            <w:pPr>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tblHeader/>
          <w:jc w:val="center"/>
        </w:trPr>
        <w:tc>
          <w:tcPr>
            <w:tcW w:w="354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1559"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991"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r>
      <w:tr w:rsidR="00D7093A">
        <w:trPr>
          <w:cantSplit/>
          <w:tblHeader/>
          <w:jc w:val="center"/>
        </w:trPr>
        <w:tc>
          <w:tcPr>
            <w:tcW w:w="354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III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IVкв.</w:t>
            </w:r>
          </w:p>
        </w:tc>
        <w:tc>
          <w:tcPr>
            <w:tcW w:w="850"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1 п/г</w:t>
            </w:r>
          </w:p>
        </w:tc>
        <w:tc>
          <w:tcPr>
            <w:tcW w:w="709"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2 п/г</w:t>
            </w:r>
          </w:p>
        </w:tc>
        <w:tc>
          <w:tcPr>
            <w:tcW w:w="991"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jc w:val="center"/>
        </w:trPr>
        <w:tc>
          <w:tcPr>
            <w:tcW w:w="3545" w:type="dxa"/>
            <w:tcBorders>
              <w:top w:val="single" w:sz="4" w:space="0" w:color="000000"/>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Материальные затраты</w:t>
            </w: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Затраты на оплату труда</w:t>
            </w: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Страховые взносы</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Амортизация основных средств</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Прочие затраты</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single" w:sz="4" w:space="0" w:color="000000"/>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Итого по элементам затрат</w:t>
            </w: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709"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991"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Постоянные издержки</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Переменные издержки</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9639" w:type="dxa"/>
            <w:gridSpan w:val="8"/>
            <w:tcBorders>
              <w:top w:val="single" w:sz="6" w:space="0" w:color="000000"/>
              <w:left w:val="single" w:sz="6" w:space="0" w:color="000000"/>
              <w:bottom w:val="single" w:sz="6" w:space="0" w:color="000000"/>
              <w:right w:val="single" w:sz="6" w:space="0" w:color="000000"/>
            </w:tcBorders>
          </w:tcPr>
          <w:p w:rsidR="00D7093A" w:rsidRDefault="005B3955">
            <w:pPr>
              <w:pBdr>
                <w:top w:val="nil"/>
                <w:left w:val="nil"/>
                <w:bottom w:val="nil"/>
                <w:right w:val="nil"/>
                <w:between w:val="nil"/>
              </w:pBdr>
              <w:ind w:firstLine="567"/>
              <w:jc w:val="both"/>
              <w:rPr>
                <w:color w:val="000000"/>
                <w:sz w:val="28"/>
                <w:szCs w:val="28"/>
              </w:rPr>
            </w:pPr>
            <w:r>
              <w:rPr>
                <w:color w:val="000000"/>
                <w:sz w:val="28"/>
                <w:szCs w:val="28"/>
              </w:rPr>
              <w:t>П р и м е ч а н и е – К постоянным издержкам относятся амортизация, аренда помещений, проценты за кредит, повременная оплата труда рабочих, зарплата административного аппарата, административные расходы и т.д.</w:t>
            </w:r>
          </w:p>
          <w:p w:rsidR="00D7093A" w:rsidRDefault="005B3955">
            <w:pPr>
              <w:pBdr>
                <w:top w:val="nil"/>
                <w:left w:val="nil"/>
                <w:bottom w:val="nil"/>
                <w:right w:val="nil"/>
                <w:between w:val="nil"/>
              </w:pBdr>
              <w:jc w:val="both"/>
              <w:rPr>
                <w:color w:val="000000"/>
                <w:sz w:val="28"/>
                <w:szCs w:val="28"/>
              </w:rPr>
            </w:pPr>
            <w:r>
              <w:rPr>
                <w:color w:val="000000"/>
                <w:sz w:val="28"/>
                <w:szCs w:val="28"/>
              </w:rPr>
              <w:t>Переменные издержки – это расходы на сырье, материалы, технологическое топливо, электроэнергию, сдельную зарплату производственных рабочих и др.</w:t>
            </w:r>
          </w:p>
        </w:tc>
      </w:tr>
    </w:tbl>
    <w:p w:rsidR="00D7093A" w:rsidRDefault="00D7093A">
      <w:pPr>
        <w:pBdr>
          <w:top w:val="nil"/>
          <w:left w:val="nil"/>
          <w:bottom w:val="nil"/>
          <w:right w:val="nil"/>
          <w:between w:val="nil"/>
        </w:pBdr>
        <w:ind w:firstLine="567"/>
        <w:jc w:val="both"/>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lastRenderedPageBreak/>
        <w:t>Раздел бизнес-плана «Финансовый план»</w:t>
      </w: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20 – Прогноз прибылей и убытков</w:t>
      </w:r>
    </w:p>
    <w:tbl>
      <w:tblPr>
        <w:tblStyle w:val="afc"/>
        <w:tblW w:w="97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
        <w:gridCol w:w="3544"/>
        <w:gridCol w:w="698"/>
        <w:gridCol w:w="810"/>
        <w:gridCol w:w="810"/>
        <w:gridCol w:w="810"/>
        <w:gridCol w:w="810"/>
        <w:gridCol w:w="810"/>
        <w:gridCol w:w="810"/>
      </w:tblGrid>
      <w:tr w:rsidR="00D7093A">
        <w:trPr>
          <w:cantSplit/>
          <w:jc w:val="center"/>
        </w:trPr>
        <w:tc>
          <w:tcPr>
            <w:tcW w:w="598"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строки</w:t>
            </w:r>
          </w:p>
        </w:tc>
        <w:tc>
          <w:tcPr>
            <w:tcW w:w="354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558" w:type="dxa"/>
            <w:gridSpan w:val="7"/>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jc w:val="center"/>
        </w:trPr>
        <w:tc>
          <w:tcPr>
            <w:tcW w:w="59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128" w:type="dxa"/>
            <w:gridSpan w:val="4"/>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620" w:type="dxa"/>
            <w:gridSpan w:val="2"/>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810" w:type="dxa"/>
            <w:vMerge w:val="restart"/>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jc w:val="center"/>
        </w:trPr>
        <w:tc>
          <w:tcPr>
            <w:tcW w:w="59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698"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 кв</w:t>
            </w:r>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кв</w:t>
            </w:r>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III кв</w:t>
            </w:r>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IV кв</w:t>
            </w:r>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 кв</w:t>
            </w:r>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кв</w:t>
            </w:r>
          </w:p>
        </w:tc>
        <w:tc>
          <w:tcPr>
            <w:tcW w:w="810"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jc w:val="center"/>
        </w:trPr>
        <w:tc>
          <w:tcPr>
            <w:tcW w:w="598" w:type="dxa"/>
            <w:tcBorders>
              <w:bottom w:val="nil"/>
            </w:tcBorders>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44"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Объем продаж</w:t>
            </w:r>
          </w:p>
        </w:tc>
        <w:tc>
          <w:tcPr>
            <w:tcW w:w="698"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tcBorders>
              <w:top w:val="nil"/>
            </w:tcBorders>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3544" w:type="dxa"/>
            <w:tcBorders>
              <w:top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Переменные издержки</w:t>
            </w:r>
          </w:p>
        </w:tc>
        <w:tc>
          <w:tcPr>
            <w:tcW w:w="698"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Валовая прибыль (с.1-с.2)</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Постоянные издержки </w:t>
            </w:r>
          </w:p>
          <w:p w:rsidR="00D7093A" w:rsidRDefault="005B3955">
            <w:pPr>
              <w:widowControl w:val="0"/>
              <w:pBdr>
                <w:top w:val="nil"/>
                <w:left w:val="nil"/>
                <w:bottom w:val="nil"/>
                <w:right w:val="nil"/>
                <w:between w:val="nil"/>
              </w:pBdr>
              <w:rPr>
                <w:color w:val="000000"/>
                <w:sz w:val="28"/>
                <w:szCs w:val="28"/>
              </w:rPr>
            </w:pPr>
            <w:r>
              <w:rPr>
                <w:color w:val="000000"/>
                <w:sz w:val="28"/>
                <w:szCs w:val="28"/>
              </w:rPr>
              <w:t>(операционные и торгово-административные)</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Проценты по кредитам</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Амортизационные </w:t>
            </w:r>
          </w:p>
          <w:p w:rsidR="00D7093A" w:rsidRDefault="005B3955">
            <w:pPr>
              <w:widowControl w:val="0"/>
              <w:pBdr>
                <w:top w:val="nil"/>
                <w:left w:val="nil"/>
                <w:bottom w:val="nil"/>
                <w:right w:val="nil"/>
                <w:between w:val="nil"/>
              </w:pBdr>
              <w:rPr>
                <w:color w:val="000000"/>
                <w:sz w:val="28"/>
                <w:szCs w:val="28"/>
              </w:rPr>
            </w:pPr>
            <w:r>
              <w:rPr>
                <w:color w:val="000000"/>
                <w:sz w:val="28"/>
                <w:szCs w:val="28"/>
              </w:rPr>
              <w:t>Отчисления</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Операционная прибыль </w:t>
            </w:r>
          </w:p>
          <w:p w:rsidR="00D7093A" w:rsidRDefault="005B3955">
            <w:pPr>
              <w:widowControl w:val="0"/>
              <w:pBdr>
                <w:top w:val="nil"/>
                <w:left w:val="nil"/>
                <w:bottom w:val="nil"/>
                <w:right w:val="nil"/>
                <w:between w:val="nil"/>
              </w:pBdr>
              <w:rPr>
                <w:color w:val="000000"/>
                <w:sz w:val="28"/>
                <w:szCs w:val="28"/>
              </w:rPr>
            </w:pPr>
            <w:r>
              <w:rPr>
                <w:color w:val="000000"/>
                <w:sz w:val="28"/>
                <w:szCs w:val="28"/>
              </w:rPr>
              <w:t>(с.3-с.4-с.5-с.6)</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Другие доходы</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Суммарные издержки, отнесенные на прибыль</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Налоги </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Чистая прибыль </w:t>
            </w:r>
          </w:p>
          <w:p w:rsidR="00D7093A" w:rsidRDefault="005B3955">
            <w:pPr>
              <w:widowControl w:val="0"/>
              <w:pBdr>
                <w:top w:val="nil"/>
                <w:left w:val="nil"/>
                <w:bottom w:val="nil"/>
                <w:right w:val="nil"/>
                <w:between w:val="nil"/>
              </w:pBdr>
              <w:rPr>
                <w:color w:val="000000"/>
                <w:sz w:val="28"/>
                <w:szCs w:val="28"/>
              </w:rPr>
            </w:pPr>
            <w:r>
              <w:rPr>
                <w:color w:val="000000"/>
                <w:sz w:val="28"/>
                <w:szCs w:val="28"/>
              </w:rPr>
              <w:t>(с.7+с.8-с.9-с.10)</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21 – Прогноз баланса активов и пассивов предприятия</w:t>
      </w:r>
    </w:p>
    <w:tbl>
      <w:tblPr>
        <w:tblStyle w:val="afd"/>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5"/>
        <w:gridCol w:w="850"/>
        <w:gridCol w:w="851"/>
        <w:gridCol w:w="567"/>
        <w:gridCol w:w="2409"/>
        <w:gridCol w:w="851"/>
        <w:gridCol w:w="850"/>
        <w:gridCol w:w="567"/>
      </w:tblGrid>
      <w:tr w:rsidR="00D7093A">
        <w:trPr>
          <w:tblHeader/>
        </w:trPr>
        <w:tc>
          <w:tcPr>
            <w:tcW w:w="266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Актив</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5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c>
          <w:tcPr>
            <w:tcW w:w="24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Пассив</w:t>
            </w:r>
          </w:p>
        </w:tc>
        <w:tc>
          <w:tcPr>
            <w:tcW w:w="85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720"/>
        </w:trPr>
        <w:tc>
          <w:tcPr>
            <w:tcW w:w="266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Денежные средства Краткосрочные финансовые вложения Дебиторская задолженность </w:t>
            </w:r>
          </w:p>
          <w:p w:rsidR="00D7093A" w:rsidRDefault="005B3955">
            <w:pPr>
              <w:widowControl w:val="0"/>
              <w:pBdr>
                <w:top w:val="nil"/>
                <w:left w:val="nil"/>
                <w:bottom w:val="nil"/>
                <w:right w:val="nil"/>
                <w:between w:val="nil"/>
              </w:pBdr>
              <w:rPr>
                <w:color w:val="000000"/>
                <w:sz w:val="28"/>
                <w:szCs w:val="28"/>
              </w:rPr>
            </w:pPr>
            <w:r>
              <w:rPr>
                <w:color w:val="000000"/>
                <w:sz w:val="28"/>
                <w:szCs w:val="28"/>
              </w:rPr>
              <w:t>Запасы</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val="restart"/>
          </w:tcPr>
          <w:p w:rsidR="00D7093A" w:rsidRDefault="005B3955">
            <w:pPr>
              <w:widowControl w:val="0"/>
              <w:pBdr>
                <w:top w:val="nil"/>
                <w:left w:val="nil"/>
                <w:bottom w:val="nil"/>
                <w:right w:val="nil"/>
                <w:between w:val="nil"/>
              </w:pBdr>
              <w:rPr>
                <w:color w:val="000000"/>
                <w:sz w:val="28"/>
                <w:szCs w:val="28"/>
              </w:rPr>
            </w:pPr>
            <w:r>
              <w:rPr>
                <w:color w:val="000000"/>
                <w:sz w:val="28"/>
                <w:szCs w:val="28"/>
              </w:rPr>
              <w:t>Кредиторская задолженность (долговые обязательства предприятия перед поставщиками материалов, комплектующих)</w:t>
            </w:r>
          </w:p>
          <w:p w:rsidR="00D7093A" w:rsidRDefault="005B3955">
            <w:pPr>
              <w:widowControl w:val="0"/>
              <w:pBdr>
                <w:top w:val="nil"/>
                <w:left w:val="nil"/>
                <w:bottom w:val="nil"/>
                <w:right w:val="nil"/>
                <w:between w:val="nil"/>
              </w:pBdr>
              <w:rPr>
                <w:color w:val="000000"/>
                <w:sz w:val="28"/>
                <w:szCs w:val="28"/>
              </w:rPr>
            </w:pPr>
            <w:r>
              <w:rPr>
                <w:color w:val="000000"/>
                <w:sz w:val="28"/>
                <w:szCs w:val="28"/>
              </w:rPr>
              <w:t>Задолженность по выплатам (налоги, зарплата и т.п.)</w:t>
            </w:r>
          </w:p>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Краткосрочный заем (до 12 месяцев)</w:t>
            </w: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980"/>
        </w:trPr>
        <w:tc>
          <w:tcPr>
            <w:tcW w:w="266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 текущих активов (оборотные средства)</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960"/>
        </w:trPr>
        <w:tc>
          <w:tcPr>
            <w:tcW w:w="2665" w:type="dxa"/>
            <w:vMerge w:val="restart"/>
          </w:tcPr>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lastRenderedPageBreak/>
              <w:t>Основные средства и нематериальные активы</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Накопленная амортизация</w:t>
            </w:r>
          </w:p>
          <w:p w:rsidR="00D7093A" w:rsidRDefault="005B3955">
            <w:pPr>
              <w:keepNext/>
              <w:widowControl w:val="0"/>
              <w:pBdr>
                <w:top w:val="nil"/>
                <w:left w:val="nil"/>
                <w:bottom w:val="nil"/>
                <w:right w:val="nil"/>
                <w:between w:val="nil"/>
              </w:pBdr>
              <w:rPr>
                <w:color w:val="000000"/>
                <w:sz w:val="28"/>
                <w:szCs w:val="28"/>
              </w:rPr>
            </w:pPr>
            <w:r>
              <w:rPr>
                <w:color w:val="000000"/>
                <w:sz w:val="28"/>
                <w:szCs w:val="28"/>
              </w:rPr>
              <w:t>Остаточная стои-  мость основных средств</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земля;</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здания и сооружения;</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оборудование</w:t>
            </w:r>
          </w:p>
          <w:p w:rsidR="00D7093A" w:rsidRDefault="005B3955">
            <w:pPr>
              <w:pBdr>
                <w:top w:val="nil"/>
                <w:left w:val="nil"/>
                <w:bottom w:val="nil"/>
                <w:right w:val="nil"/>
                <w:between w:val="nil"/>
              </w:pBdr>
              <w:rPr>
                <w:color w:val="000000"/>
                <w:sz w:val="28"/>
                <w:szCs w:val="28"/>
              </w:rPr>
            </w:pPr>
            <w:r>
              <w:rPr>
                <w:color w:val="000000"/>
                <w:sz w:val="28"/>
                <w:szCs w:val="28"/>
              </w:rPr>
              <w:t>Остаточная стоимость нематериальных активов</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Инвестиции в основные фонды</w:t>
            </w:r>
          </w:p>
          <w:p w:rsidR="00D7093A" w:rsidRDefault="005B3955">
            <w:pPr>
              <w:keepNext/>
              <w:widowControl w:val="0"/>
              <w:pBdr>
                <w:top w:val="nil"/>
                <w:left w:val="nil"/>
                <w:bottom w:val="nil"/>
                <w:right w:val="nil"/>
                <w:between w:val="nil"/>
              </w:pBdr>
              <w:tabs>
                <w:tab w:val="center" w:pos="4153"/>
                <w:tab w:val="right" w:pos="8306"/>
              </w:tabs>
              <w:rPr>
                <w:color w:val="000000"/>
                <w:sz w:val="28"/>
                <w:szCs w:val="28"/>
              </w:rPr>
            </w:pPr>
            <w:r>
              <w:rPr>
                <w:color w:val="000000"/>
                <w:sz w:val="28"/>
                <w:szCs w:val="28"/>
              </w:rPr>
              <w:t>Долгосрочные финансовые вложения</w:t>
            </w: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 текущих пассивов (краткосрочные обязательства)</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62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Долгосрочные займы (более одного года)</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30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Собственный капитал (акционерный капитал)</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26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Прирост собственного капитала (чистая прибыль или убытки)</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64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vMerge w:val="restart"/>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Суммарный собственный капитал</w:t>
            </w: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132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679"/>
        </w:trPr>
        <w:tc>
          <w:tcPr>
            <w:tcW w:w="2665" w:type="dxa"/>
            <w:tcBorders>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фиксированных активов</w:t>
            </w:r>
          </w:p>
        </w:tc>
        <w:tc>
          <w:tcPr>
            <w:tcW w:w="850"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51"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7"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65"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Другие активы</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665"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активов</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пассивов</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22 – Прогноз движения денежных средств    (Cash Flow*) Прямой метод составления**</w:t>
      </w:r>
    </w:p>
    <w:tbl>
      <w:tblPr>
        <w:tblStyle w:val="afe"/>
        <w:tblW w:w="99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
        <w:gridCol w:w="3388"/>
        <w:gridCol w:w="1184"/>
        <w:gridCol w:w="543"/>
        <w:gridCol w:w="543"/>
        <w:gridCol w:w="544"/>
        <w:gridCol w:w="496"/>
        <w:gridCol w:w="47"/>
        <w:gridCol w:w="543"/>
        <w:gridCol w:w="544"/>
        <w:gridCol w:w="814"/>
        <w:gridCol w:w="561"/>
      </w:tblGrid>
      <w:tr w:rsidR="00D7093A">
        <w:trPr>
          <w:cantSplit/>
          <w:trHeight w:val="160"/>
          <w:tblHeader/>
          <w:jc w:val="center"/>
        </w:trPr>
        <w:tc>
          <w:tcPr>
            <w:tcW w:w="723"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Номер строки</w:t>
            </w:r>
          </w:p>
        </w:tc>
        <w:tc>
          <w:tcPr>
            <w:tcW w:w="3388"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819" w:type="dxa"/>
            <w:gridSpan w:val="10"/>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trHeight w:val="240"/>
          <w:tblHeader/>
          <w:jc w:val="center"/>
        </w:trPr>
        <w:tc>
          <w:tcPr>
            <w:tcW w:w="72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38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8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Нулевой период 20.. г</w:t>
            </w:r>
          </w:p>
        </w:tc>
        <w:tc>
          <w:tcPr>
            <w:tcW w:w="2126" w:type="dxa"/>
            <w:gridSpan w:val="4"/>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134" w:type="dxa"/>
            <w:gridSpan w:val="3"/>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1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561"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060"/>
          <w:tblHeader/>
          <w:jc w:val="center"/>
        </w:trPr>
        <w:tc>
          <w:tcPr>
            <w:tcW w:w="72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38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8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w:t>
            </w: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кв. </w:t>
            </w: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кв.</w:t>
            </w:r>
          </w:p>
        </w:tc>
        <w:tc>
          <w:tcPr>
            <w:tcW w:w="54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III кв.</w:t>
            </w:r>
          </w:p>
        </w:tc>
        <w:tc>
          <w:tcPr>
            <w:tcW w:w="543" w:type="dxa"/>
            <w:gridSpan w:val="2"/>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IV кв.</w:t>
            </w: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 п/г</w:t>
            </w:r>
          </w:p>
        </w:tc>
        <w:tc>
          <w:tcPr>
            <w:tcW w:w="54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п/г</w:t>
            </w:r>
          </w:p>
        </w:tc>
        <w:tc>
          <w:tcPr>
            <w:tcW w:w="81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6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bl>
    <w:p w:rsidR="00D7093A" w:rsidRDefault="00D7093A">
      <w:pPr>
        <w:widowControl w:val="0"/>
        <w:pBdr>
          <w:top w:val="nil"/>
          <w:left w:val="nil"/>
          <w:bottom w:val="nil"/>
          <w:right w:val="nil"/>
          <w:between w:val="nil"/>
        </w:pBdr>
        <w:ind w:firstLine="2126"/>
        <w:rPr>
          <w:color w:val="000000"/>
          <w:sz w:val="16"/>
          <w:szCs w:val="16"/>
        </w:rPr>
      </w:pPr>
    </w:p>
    <w:tbl>
      <w:tblPr>
        <w:tblStyle w:val="aff"/>
        <w:tblW w:w="99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3553"/>
        <w:gridCol w:w="1019"/>
        <w:gridCol w:w="543"/>
        <w:gridCol w:w="543"/>
        <w:gridCol w:w="544"/>
        <w:gridCol w:w="543"/>
        <w:gridCol w:w="544"/>
        <w:gridCol w:w="544"/>
        <w:gridCol w:w="814"/>
        <w:gridCol w:w="566"/>
      </w:tblGrid>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019"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81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566"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Поступления от продаж</w:t>
            </w:r>
          </w:p>
        </w:tc>
        <w:tc>
          <w:tcPr>
            <w:tcW w:w="1019"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Переменные издержки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Постоянные издержки</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Доходы по краткосрочным ценным бумагам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Предоставление краткосрочных займов и получение поступлений от их погашения</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Поступление и выплата штрафов, пени, неустоек</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Другие поступления и выплаты</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Налоги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Внебюджетные выплаты</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Кэш-Фло от производственной деятельности </w:t>
            </w:r>
          </w:p>
          <w:p w:rsidR="00D7093A" w:rsidRDefault="005B3955">
            <w:pPr>
              <w:widowControl w:val="0"/>
              <w:pBdr>
                <w:top w:val="nil"/>
                <w:left w:val="nil"/>
                <w:bottom w:val="nil"/>
                <w:right w:val="nil"/>
                <w:between w:val="nil"/>
              </w:pBdr>
              <w:rPr>
                <w:color w:val="000000"/>
                <w:sz w:val="28"/>
                <w:szCs w:val="28"/>
              </w:rPr>
            </w:pPr>
            <w:r>
              <w:rPr>
                <w:color w:val="000000"/>
                <w:sz w:val="28"/>
                <w:szCs w:val="28"/>
              </w:rPr>
              <w:t>(с.1-с.2-с.3-с.4+с.5</w:t>
            </w:r>
            <w:r>
              <w:rPr>
                <w:noProof/>
                <w:color w:val="000000"/>
                <w:sz w:val="28"/>
                <w:szCs w:val="28"/>
              </w:rPr>
              <w:drawing>
                <wp:inline distT="0" distB="0" distL="114300" distR="114300">
                  <wp:extent cx="152400" cy="165100"/>
                  <wp:effectExtent l="0" t="0" r="0" b="0"/>
                  <wp:docPr id="9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 xml:space="preserve"> </w:t>
            </w:r>
            <w:r>
              <w:rPr>
                <w:noProof/>
                <w:color w:val="000000"/>
                <w:sz w:val="28"/>
                <w:szCs w:val="28"/>
              </w:rPr>
              <w:drawing>
                <wp:inline distT="0" distB="0" distL="114300" distR="114300">
                  <wp:extent cx="152400" cy="165100"/>
                  <wp:effectExtent l="0" t="0" r="0" b="0"/>
                  <wp:docPr id="9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с.6</w:t>
            </w:r>
            <w:r>
              <w:rPr>
                <w:noProof/>
                <w:color w:val="000000"/>
                <w:sz w:val="28"/>
                <w:szCs w:val="28"/>
              </w:rPr>
              <w:drawing>
                <wp:inline distT="0" distB="0" distL="114300" distR="114300">
                  <wp:extent cx="152400" cy="165100"/>
                  <wp:effectExtent l="0" t="0" r="0" b="0"/>
                  <wp:docPr id="9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с.7</w:t>
            </w:r>
            <w:r>
              <w:rPr>
                <w:noProof/>
                <w:color w:val="000000"/>
                <w:sz w:val="28"/>
                <w:szCs w:val="28"/>
              </w:rPr>
              <w:drawing>
                <wp:inline distT="0" distB="0" distL="114300" distR="114300">
                  <wp:extent cx="152400" cy="165100"/>
                  <wp:effectExtent l="0" t="0" r="0" b="0"/>
                  <wp:docPr id="10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с.8-с.9-стр10)</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12</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Приобретение активов</w:t>
            </w:r>
          </w:p>
        </w:tc>
        <w:tc>
          <w:tcPr>
            <w:tcW w:w="1019"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Другие издержки подготовительного периода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14</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Поступления от реализации активов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Приобретение и вторичная продажа прав собственности (акций)</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Долгосрочные инвестиции в ценные бумаги (срок более 12 мес)</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17</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Доходы по долгосрочным ценным бумагам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3553" w:type="dxa"/>
            <w:tcBorders>
              <w:top w:val="single" w:sz="4" w:space="0" w:color="000000"/>
              <w:bottom w:val="single" w:sz="4" w:space="0" w:color="000000"/>
            </w:tcBorders>
          </w:tcPr>
          <w:p w:rsidR="00D7093A" w:rsidRDefault="00D7093A">
            <w:pPr>
              <w:widowControl w:val="0"/>
              <w:pBdr>
                <w:top w:val="nil"/>
                <w:left w:val="nil"/>
                <w:bottom w:val="nil"/>
                <w:right w:val="nil"/>
                <w:between w:val="nil"/>
              </w:pBdr>
              <w:rPr>
                <w:color w:val="000000"/>
                <w:sz w:val="28"/>
                <w:szCs w:val="28"/>
              </w:rPr>
            </w:pP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nil"/>
            </w:tcBorders>
          </w:tcPr>
          <w:p w:rsidR="00D7093A" w:rsidRDefault="00D7093A">
            <w:pPr>
              <w:widowControl w:val="0"/>
              <w:pBdr>
                <w:top w:val="nil"/>
                <w:left w:val="nil"/>
                <w:bottom w:val="nil"/>
                <w:right w:val="nil"/>
                <w:between w:val="nil"/>
              </w:pBdr>
              <w:rPr>
                <w:color w:val="000000"/>
                <w:sz w:val="28"/>
                <w:szCs w:val="28"/>
              </w:rPr>
            </w:pPr>
          </w:p>
        </w:tc>
        <w:tc>
          <w:tcPr>
            <w:tcW w:w="3553" w:type="dxa"/>
            <w:tcBorders>
              <w:top w:val="single" w:sz="4" w:space="0" w:color="000000"/>
              <w:bottom w:val="nil"/>
            </w:tcBorders>
          </w:tcPr>
          <w:p w:rsidR="00D7093A" w:rsidRDefault="00D7093A">
            <w:pPr>
              <w:widowControl w:val="0"/>
              <w:pBdr>
                <w:top w:val="nil"/>
                <w:left w:val="nil"/>
                <w:bottom w:val="nil"/>
                <w:right w:val="nil"/>
                <w:between w:val="nil"/>
              </w:pBdr>
              <w:rPr>
                <w:color w:val="000000"/>
                <w:sz w:val="28"/>
                <w:szCs w:val="28"/>
              </w:rPr>
            </w:pPr>
          </w:p>
        </w:tc>
        <w:tc>
          <w:tcPr>
            <w:tcW w:w="1019"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9904" w:type="dxa"/>
            <w:gridSpan w:val="11"/>
            <w:tcBorders>
              <w:top w:val="nil"/>
              <w:left w:val="nil"/>
              <w:bottom w:val="single" w:sz="4" w:space="0" w:color="000000"/>
            </w:tcBorders>
          </w:tcPr>
          <w:p w:rsidR="00D7093A" w:rsidRDefault="005B3955">
            <w:pPr>
              <w:widowControl w:val="0"/>
              <w:pBdr>
                <w:top w:val="nil"/>
                <w:left w:val="nil"/>
                <w:bottom w:val="nil"/>
                <w:right w:val="nil"/>
                <w:between w:val="nil"/>
              </w:pBdr>
              <w:ind w:firstLine="814"/>
              <w:rPr>
                <w:color w:val="000000"/>
                <w:sz w:val="28"/>
                <w:szCs w:val="28"/>
              </w:rPr>
            </w:pPr>
            <w:r>
              <w:rPr>
                <w:color w:val="000000"/>
                <w:sz w:val="28"/>
                <w:szCs w:val="28"/>
              </w:rPr>
              <w:t>Продолжение таблицы 22</w:t>
            </w: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019"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81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566"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18</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Предоставление долгосрочных займов и получение поступлений от их погашения</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 19</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Кэш-фло от инвестиционной деятельности (-с.12-с.13+ с.14± с.15-с.16+с.17±с.18)</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20</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Собственный (акционерный) капитал</w:t>
            </w:r>
          </w:p>
        </w:tc>
        <w:tc>
          <w:tcPr>
            <w:tcW w:w="1019"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21</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Получение долгосрочных и краткосрочных кредитов и займов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22</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Погашение долгосрочных и краткосрочных кредитов и займов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Выплата процентов по займам</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24</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Выплата дивидендов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Целевые финансовые поступления</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Курсовые валютные разницы от переоценки валюты</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27</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Прочие поступления и выплаты</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28</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Кэш-Фло от финансовой деятельности (с.20+с.21-с.22-стр23-с.24+с.25</w:t>
            </w:r>
            <w:r>
              <w:rPr>
                <w:noProof/>
                <w:color w:val="000000"/>
                <w:sz w:val="28"/>
                <w:szCs w:val="28"/>
              </w:rPr>
              <w:drawing>
                <wp:inline distT="0" distB="0" distL="114300" distR="114300">
                  <wp:extent cx="152400" cy="165100"/>
                  <wp:effectExtent l="0" t="0" r="0" b="0"/>
                  <wp:docPr id="10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152400" cy="165100"/>
                  <wp:effectExtent l="0" t="0" r="0" b="0"/>
                  <wp:docPr id="10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с.26</w:t>
            </w:r>
            <w:r>
              <w:rPr>
                <w:noProof/>
                <w:color w:val="000000"/>
                <w:sz w:val="28"/>
                <w:szCs w:val="28"/>
              </w:rPr>
              <w:drawing>
                <wp:inline distT="0" distB="0" distL="114300" distR="114300">
                  <wp:extent cx="152400" cy="165100"/>
                  <wp:effectExtent l="0" t="0" r="0" b="0"/>
                  <wp:docPr id="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с.27)</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29</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Кэш-баланс на начало периода</w:t>
            </w:r>
          </w:p>
        </w:tc>
        <w:tc>
          <w:tcPr>
            <w:tcW w:w="1019" w:type="dxa"/>
            <w:vAlign w:val="center"/>
          </w:tcPr>
          <w:p w:rsidR="00D7093A" w:rsidRDefault="005B3955">
            <w:pPr>
              <w:widowControl w:val="0"/>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27000" cy="139700"/>
                  <wp:effectExtent l="0" t="0" r="0" b="0"/>
                  <wp:docPr id="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30</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Кэш-баланс на конец периода (с.11+с.19+с.28+с.29)</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9904" w:type="dxa"/>
            <w:gridSpan w:val="11"/>
            <w:tcBorders>
              <w:top w:val="nil"/>
            </w:tcBorders>
          </w:tcPr>
          <w:p w:rsidR="00D7093A" w:rsidRDefault="005B3955">
            <w:pPr>
              <w:widowControl w:val="0"/>
              <w:pBdr>
                <w:top w:val="nil"/>
                <w:left w:val="nil"/>
                <w:bottom w:val="nil"/>
                <w:right w:val="nil"/>
                <w:between w:val="nil"/>
              </w:pBdr>
              <w:ind w:firstLine="567"/>
              <w:jc w:val="both"/>
              <w:rPr>
                <w:color w:val="000000"/>
                <w:sz w:val="28"/>
                <w:szCs w:val="28"/>
              </w:rPr>
            </w:pPr>
            <w:r>
              <w:rPr>
                <w:color w:val="000000"/>
                <w:sz w:val="28"/>
                <w:szCs w:val="28"/>
              </w:rPr>
              <w:t>* В процессе описания Прогноза движения денежных средств и методов инвестиционного анализа будет также использоваться выражение сальдо “кэш-фло” для определения текущего остатка денежных средств на расчетном счете предприятия</w:t>
            </w:r>
          </w:p>
          <w:p w:rsidR="00D7093A" w:rsidRDefault="005B3955">
            <w:pPr>
              <w:widowControl w:val="0"/>
              <w:pBdr>
                <w:top w:val="nil"/>
                <w:left w:val="nil"/>
                <w:bottom w:val="nil"/>
                <w:right w:val="nil"/>
                <w:between w:val="nil"/>
              </w:pBdr>
              <w:ind w:firstLine="646"/>
              <w:jc w:val="both"/>
              <w:rPr>
                <w:color w:val="000000"/>
                <w:sz w:val="28"/>
                <w:szCs w:val="28"/>
              </w:rPr>
            </w:pPr>
            <w:r>
              <w:rPr>
                <w:color w:val="000000"/>
                <w:sz w:val="28"/>
                <w:szCs w:val="28"/>
              </w:rPr>
              <w:t>** Поступления и выплаты денежных средств отражаются в Прогнозе движения денежных средств, составленном прямым методом, полностью в суммах поступивших и реально оплаченных наличными деньгами или путем денежных перечислений.</w:t>
            </w:r>
          </w:p>
        </w:tc>
      </w:tr>
    </w:tbl>
    <w:p w:rsidR="00D7093A" w:rsidRDefault="00D7093A">
      <w:pPr>
        <w:widowControl w:val="0"/>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23 – Расчет налогообложения</w:t>
      </w:r>
    </w:p>
    <w:tbl>
      <w:tblPr>
        <w:tblStyle w:val="aff0"/>
        <w:tblW w:w="992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567"/>
        <w:gridCol w:w="708"/>
        <w:gridCol w:w="709"/>
        <w:gridCol w:w="709"/>
        <w:gridCol w:w="709"/>
        <w:gridCol w:w="850"/>
        <w:gridCol w:w="1134"/>
      </w:tblGrid>
      <w:tr w:rsidR="00D7093A">
        <w:trPr>
          <w:cantSplit/>
        </w:trPr>
        <w:tc>
          <w:tcPr>
            <w:tcW w:w="4537"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386" w:type="dxa"/>
            <w:gridSpan w:val="7"/>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 р.</w:t>
            </w:r>
          </w:p>
        </w:tc>
      </w:tr>
      <w:tr w:rsidR="00D7093A">
        <w:trPr>
          <w:cantSplit/>
        </w:trPr>
        <w:tc>
          <w:tcPr>
            <w:tcW w:w="453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693"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559" w:type="dxa"/>
            <w:gridSpan w:val="2"/>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13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trPr>
        <w:tc>
          <w:tcPr>
            <w:tcW w:w="453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 кв</w:t>
            </w:r>
          </w:p>
        </w:tc>
        <w:tc>
          <w:tcPr>
            <w:tcW w:w="708"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кв</w:t>
            </w:r>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III кв</w:t>
            </w:r>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IV кв</w:t>
            </w:r>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 п/г</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п/г</w:t>
            </w: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 Косвенные налоги:</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lastRenderedPageBreak/>
              <w:t>…………..</w:t>
            </w:r>
          </w:p>
          <w:p w:rsidR="00D7093A" w:rsidRDefault="00D7093A">
            <w:pPr>
              <w:widowControl w:val="0"/>
              <w:pBdr>
                <w:top w:val="nil"/>
                <w:left w:val="nil"/>
                <w:bottom w:val="nil"/>
                <w:right w:val="nil"/>
                <w:between w:val="nil"/>
              </w:pBdr>
              <w:rPr>
                <w:color w:val="000000"/>
                <w:sz w:val="28"/>
                <w:szCs w:val="28"/>
              </w:rPr>
            </w:pP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lastRenderedPageBreak/>
              <w:t>Налоги, подлежащие включению в себестоимость, всего</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Налоги, относимые на финансовый результат, всего</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 на прибыль</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ind w:firstLine="720"/>
        <w:rPr>
          <w:color w:val="000000"/>
          <w:sz w:val="28"/>
          <w:szCs w:val="28"/>
        </w:rPr>
      </w:pPr>
      <w:r>
        <w:rPr>
          <w:color w:val="000000"/>
          <w:sz w:val="28"/>
          <w:szCs w:val="28"/>
        </w:rPr>
        <w:t>Таблица  24 – Расчет безубыточности и запаса финансовой прочности</w:t>
      </w:r>
    </w:p>
    <w:tbl>
      <w:tblPr>
        <w:tblStyle w:val="aff1"/>
        <w:tblW w:w="9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1"/>
        <w:gridCol w:w="1417"/>
        <w:gridCol w:w="1417"/>
        <w:gridCol w:w="1417"/>
      </w:tblGrid>
      <w:tr w:rsidR="00D7093A">
        <w:trPr>
          <w:jc w:val="center"/>
        </w:trPr>
        <w:tc>
          <w:tcPr>
            <w:tcW w:w="551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jc w:val="center"/>
        </w:trPr>
        <w:tc>
          <w:tcPr>
            <w:tcW w:w="5511" w:type="dxa"/>
            <w:tcBorders>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Объем продаж, тыс. р.</w:t>
            </w: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Условно-постоянные расходы, тыс. р.</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Удельный вес условно-переменных расходов в объеме продаж, доли единицы</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Точка безубыточности, тыс. р.</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Запас финансовой прочности, тыс. р.</w:t>
            </w: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18656" behindDoc="0" locked="0" layoutInCell="1" hidden="0" allowOverlap="1">
                <wp:simplePos x="0" y="0"/>
                <wp:positionH relativeFrom="column">
                  <wp:posOffset>4483100</wp:posOffset>
                </wp:positionH>
                <wp:positionV relativeFrom="paragraph">
                  <wp:posOffset>25400</wp:posOffset>
                </wp:positionV>
                <wp:extent cx="1152525" cy="339725"/>
                <wp:effectExtent l="0" t="0" r="0" b="0"/>
                <wp:wrapNone/>
                <wp:docPr id="35" name="Прямоугольник 35"/>
                <wp:cNvGraphicFramePr/>
                <a:graphic xmlns:a="http://schemas.openxmlformats.org/drawingml/2006/main">
                  <a:graphicData uri="http://schemas.microsoft.com/office/word/2010/wordprocessingShape">
                    <wps:wsp>
                      <wps:cNvSpPr/>
                      <wps:spPr>
                        <a:xfrm>
                          <a:off x="4774500" y="3614900"/>
                          <a:ext cx="1143000" cy="330200"/>
                        </a:xfrm>
                        <a:prstGeom prst="rect">
                          <a:avLst/>
                        </a:prstGeom>
                        <a:solidFill>
                          <a:srgbClr val="FFFFFF"/>
                        </a:solidFill>
                        <a:ln>
                          <a:noFill/>
                        </a:ln>
                      </wps:spPr>
                      <wps:txbx>
                        <w:txbxContent>
                          <w:p w:rsidR="00D7093A" w:rsidRDefault="005B3955">
                            <w:pPr>
                              <w:textDirection w:val="btLr"/>
                            </w:pPr>
                            <w:r>
                              <w:rPr>
                                <w:rFonts w:ascii="Arial" w:eastAsia="Arial" w:hAnsi="Arial" w:cs="Arial"/>
                                <w:color w:val="000000"/>
                                <w:sz w:val="24"/>
                              </w:rPr>
                              <w:t>Объем 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4483100</wp:posOffset>
                </wp:positionH>
                <wp:positionV relativeFrom="paragraph">
                  <wp:posOffset>25400</wp:posOffset>
                </wp:positionV>
                <wp:extent cx="1152525" cy="339725"/>
                <wp:effectExtent b="0" l="0" r="0" t="0"/>
                <wp:wrapNone/>
                <wp:docPr id="35" name="image44.png"/>
                <a:graphic>
                  <a:graphicData uri="http://schemas.openxmlformats.org/drawingml/2006/picture">
                    <pic:pic>
                      <pic:nvPicPr>
                        <pic:cNvPr id="0" name="image44.png"/>
                        <pic:cNvPicPr preferRelativeResize="0"/>
                      </pic:nvPicPr>
                      <pic:blipFill>
                        <a:blip r:embed="rId86"/>
                        <a:srcRect/>
                        <a:stretch>
                          <a:fillRect/>
                        </a:stretch>
                      </pic:blipFill>
                      <pic:spPr>
                        <a:xfrm>
                          <a:off x="0" y="0"/>
                          <a:ext cx="1152525" cy="339725"/>
                        </a:xfrm>
                        <a:prstGeom prst="rect"/>
                        <a:ln/>
                      </pic:spPr>
                    </pic:pic>
                  </a:graphicData>
                </a:graphic>
              </wp:anchor>
            </w:drawing>
          </mc:Fallback>
        </mc:AlternateContent>
      </w:r>
      <w:r>
        <w:rPr>
          <w:noProof/>
        </w:rPr>
        <mc:AlternateContent>
          <mc:Choice Requires="wpg">
            <w:drawing>
              <wp:anchor distT="0" distB="0" distL="114300" distR="114300" simplePos="0" relativeHeight="251719680" behindDoc="0" locked="0" layoutInCell="1" hidden="0" allowOverlap="1">
                <wp:simplePos x="0" y="0"/>
                <wp:positionH relativeFrom="column">
                  <wp:posOffset>1371600</wp:posOffset>
                </wp:positionH>
                <wp:positionV relativeFrom="paragraph">
                  <wp:posOffset>114300</wp:posOffset>
                </wp:positionV>
                <wp:extent cx="12700" cy="1920240"/>
                <wp:effectExtent l="0" t="0" r="0" b="0"/>
                <wp:wrapNone/>
                <wp:docPr id="36" name="Прямая со стрелкой 36"/>
                <wp:cNvGraphicFramePr/>
                <a:graphic xmlns:a="http://schemas.openxmlformats.org/drawingml/2006/main">
                  <a:graphicData uri="http://schemas.microsoft.com/office/word/2010/wordprocessingShape">
                    <wps:wsp>
                      <wps:cNvCnPr/>
                      <wps:spPr>
                        <a:xfrm rot="10800000">
                          <a:off x="5346000" y="2819880"/>
                          <a:ext cx="0" cy="192024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12700" cy="1920240"/>
                <wp:effectExtent b="0" l="0" r="0" t="0"/>
                <wp:wrapNone/>
                <wp:docPr id="36" name="image45.png"/>
                <a:graphic>
                  <a:graphicData uri="http://schemas.openxmlformats.org/drawingml/2006/picture">
                    <pic:pic>
                      <pic:nvPicPr>
                        <pic:cNvPr id="0" name="image45.png"/>
                        <pic:cNvPicPr preferRelativeResize="0"/>
                      </pic:nvPicPr>
                      <pic:blipFill>
                        <a:blip r:embed="rId87"/>
                        <a:srcRect/>
                        <a:stretch>
                          <a:fillRect/>
                        </a:stretch>
                      </pic:blipFill>
                      <pic:spPr>
                        <a:xfrm>
                          <a:off x="0" y="0"/>
                          <a:ext cx="12700" cy="192024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0704" behindDoc="0" locked="0" layoutInCell="1" hidden="0" allowOverlap="1">
                <wp:simplePos x="0" y="0"/>
                <wp:positionH relativeFrom="column">
                  <wp:posOffset>368300</wp:posOffset>
                </wp:positionH>
                <wp:positionV relativeFrom="paragraph">
                  <wp:posOffset>0</wp:posOffset>
                </wp:positionV>
                <wp:extent cx="832485" cy="631825"/>
                <wp:effectExtent l="0" t="0" r="0" b="0"/>
                <wp:wrapNone/>
                <wp:docPr id="37" name="Прямоугольник 37"/>
                <wp:cNvGraphicFramePr/>
                <a:graphic xmlns:a="http://schemas.openxmlformats.org/drawingml/2006/main">
                  <a:graphicData uri="http://schemas.microsoft.com/office/word/2010/wordprocessingShape">
                    <wps:wsp>
                      <wps:cNvSpPr/>
                      <wps:spPr>
                        <a:xfrm>
                          <a:off x="4934520" y="3468850"/>
                          <a:ext cx="822960" cy="6223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 xml:space="preserve">Объем </w:t>
                            </w:r>
                          </w:p>
                          <w:p w:rsidR="00D7093A" w:rsidRDefault="005B3955">
                            <w:pPr>
                              <w:jc w:val="center"/>
                              <w:textDirection w:val="btLr"/>
                            </w:pPr>
                            <w:r>
                              <w:rPr>
                                <w:rFonts w:ascii="Arial" w:eastAsia="Arial" w:hAnsi="Arial" w:cs="Arial"/>
                                <w:color w:val="000000"/>
                                <w:sz w:val="24"/>
                              </w:rPr>
                              <w:t xml:space="preserve">продаж, </w:t>
                            </w:r>
                          </w:p>
                          <w:p w:rsidR="00D7093A" w:rsidRDefault="005B3955">
                            <w:pPr>
                              <w:jc w:val="center"/>
                              <w:textDirection w:val="btLr"/>
                            </w:pPr>
                            <w:r>
                              <w:rPr>
                                <w:rFonts w:ascii="Arial" w:eastAsia="Arial" w:hAnsi="Arial" w:cs="Arial"/>
                                <w:color w:val="000000"/>
                                <w:sz w:val="24"/>
                              </w:rPr>
                              <w:t>затраты, р.</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832485" cy="631825"/>
                <wp:effectExtent b="0" l="0" r="0" t="0"/>
                <wp:wrapNone/>
                <wp:docPr id="37" name="image46.png"/>
                <a:graphic>
                  <a:graphicData uri="http://schemas.openxmlformats.org/drawingml/2006/picture">
                    <pic:pic>
                      <pic:nvPicPr>
                        <pic:cNvPr id="0" name="image46.png"/>
                        <pic:cNvPicPr preferRelativeResize="0"/>
                      </pic:nvPicPr>
                      <pic:blipFill>
                        <a:blip r:embed="rId88"/>
                        <a:srcRect/>
                        <a:stretch>
                          <a:fillRect/>
                        </a:stretch>
                      </pic:blipFill>
                      <pic:spPr>
                        <a:xfrm>
                          <a:off x="0" y="0"/>
                          <a:ext cx="832485" cy="631825"/>
                        </a:xfrm>
                        <a:prstGeom prst="rect"/>
                        <a:ln/>
                      </pic:spPr>
                    </pic:pic>
                  </a:graphicData>
                </a:graphic>
              </wp:anchor>
            </w:drawing>
          </mc:Fallback>
        </mc:AlternateContent>
      </w:r>
      <w:r>
        <w:rPr>
          <w:noProof/>
        </w:rPr>
        <mc:AlternateContent>
          <mc:Choice Requires="wpg">
            <w:drawing>
              <wp:anchor distT="0" distB="0" distL="114300" distR="114300" simplePos="0" relativeHeight="251721728" behindDoc="0" locked="0" layoutInCell="1" hidden="0" allowOverlap="1">
                <wp:simplePos x="0" y="0"/>
                <wp:positionH relativeFrom="column">
                  <wp:posOffset>4305300</wp:posOffset>
                </wp:positionH>
                <wp:positionV relativeFrom="paragraph">
                  <wp:posOffset>88900</wp:posOffset>
                </wp:positionV>
                <wp:extent cx="192405" cy="832485"/>
                <wp:effectExtent l="0" t="0" r="0" b="0"/>
                <wp:wrapNone/>
                <wp:docPr id="42" name="Правая фигурная скобка 42"/>
                <wp:cNvGraphicFramePr/>
                <a:graphic xmlns:a="http://schemas.openxmlformats.org/drawingml/2006/main">
                  <a:graphicData uri="http://schemas.microsoft.com/office/word/2010/wordprocessingShape">
                    <wps:wsp>
                      <wps:cNvSpPr/>
                      <wps:spPr>
                        <a:xfrm>
                          <a:off x="5254560" y="3368520"/>
                          <a:ext cx="182880" cy="822960"/>
                        </a:xfrm>
                        <a:prstGeom prst="rightBrace">
                          <a:avLst>
                            <a:gd name="adj1" fmla="val 8333"/>
                            <a:gd name="adj2" fmla="val 50000"/>
                          </a:avLst>
                        </a:prstGeom>
                        <a:noFill/>
                        <a:ln w="9525" cap="flat" cmpd="sng">
                          <a:solidFill>
                            <a:srgbClr val="000000"/>
                          </a:solidFill>
                          <a:prstDash val="solid"/>
                          <a:miter lim="800000"/>
                          <a:headEnd type="none" w="sm" len="sm"/>
                          <a:tailEnd type="none" w="sm" len="sm"/>
                        </a:ln>
                      </wps:spPr>
                      <wps:txbx>
                        <w:txbxContent>
                          <w:p w:rsidR="00D7093A" w:rsidRDefault="00D7093A">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4305300</wp:posOffset>
                </wp:positionH>
                <wp:positionV relativeFrom="paragraph">
                  <wp:posOffset>88900</wp:posOffset>
                </wp:positionV>
                <wp:extent cx="192405" cy="832485"/>
                <wp:effectExtent b="0" l="0" r="0" t="0"/>
                <wp:wrapNone/>
                <wp:docPr id="42" name="image51.png"/>
                <a:graphic>
                  <a:graphicData uri="http://schemas.openxmlformats.org/drawingml/2006/picture">
                    <pic:pic>
                      <pic:nvPicPr>
                        <pic:cNvPr id="0" name="image51.png"/>
                        <pic:cNvPicPr preferRelativeResize="0"/>
                      </pic:nvPicPr>
                      <pic:blipFill>
                        <a:blip r:embed="rId89"/>
                        <a:srcRect/>
                        <a:stretch>
                          <a:fillRect/>
                        </a:stretch>
                      </pic:blipFill>
                      <pic:spPr>
                        <a:xfrm>
                          <a:off x="0" y="0"/>
                          <a:ext cx="192405" cy="832485"/>
                        </a:xfrm>
                        <a:prstGeom prst="rect"/>
                        <a:ln/>
                      </pic:spPr>
                    </pic:pic>
                  </a:graphicData>
                </a:graphic>
              </wp:anchor>
            </w:drawing>
          </mc:Fallback>
        </mc:AlternateContent>
      </w:r>
      <w:r>
        <w:rPr>
          <w:noProof/>
        </w:rPr>
        <mc:AlternateContent>
          <mc:Choice Requires="wpg">
            <w:drawing>
              <wp:anchor distT="0" distB="0" distL="114300" distR="114300" simplePos="0" relativeHeight="251722752" behindDoc="0" locked="0" layoutInCell="1" hidden="0" allowOverlap="1">
                <wp:simplePos x="0" y="0"/>
                <wp:positionH relativeFrom="column">
                  <wp:posOffset>4292600</wp:posOffset>
                </wp:positionH>
                <wp:positionV relativeFrom="paragraph">
                  <wp:posOffset>88900</wp:posOffset>
                </wp:positionV>
                <wp:extent cx="28575" cy="822960"/>
                <wp:effectExtent l="0" t="0" r="0" b="0"/>
                <wp:wrapNone/>
                <wp:docPr id="43" name="Прямая со стрелкой 43"/>
                <wp:cNvGraphicFramePr/>
                <a:graphic xmlns:a="http://schemas.openxmlformats.org/drawingml/2006/main">
                  <a:graphicData uri="http://schemas.microsoft.com/office/word/2010/wordprocessingShape">
                    <wps:wsp>
                      <wps:cNvCnPr/>
                      <wps:spPr>
                        <a:xfrm>
                          <a:off x="5346000" y="3368520"/>
                          <a:ext cx="0" cy="822960"/>
                        </a:xfrm>
                        <a:prstGeom prst="straightConnector1">
                          <a:avLst/>
                        </a:prstGeom>
                        <a:noFill/>
                        <a:ln w="2857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4292600</wp:posOffset>
                </wp:positionH>
                <wp:positionV relativeFrom="paragraph">
                  <wp:posOffset>88900</wp:posOffset>
                </wp:positionV>
                <wp:extent cx="28575" cy="822960"/>
                <wp:effectExtent b="0" l="0" r="0" t="0"/>
                <wp:wrapNone/>
                <wp:docPr id="43" name="image52.png"/>
                <a:graphic>
                  <a:graphicData uri="http://schemas.openxmlformats.org/drawingml/2006/picture">
                    <pic:pic>
                      <pic:nvPicPr>
                        <pic:cNvPr id="0" name="image52.png"/>
                        <pic:cNvPicPr preferRelativeResize="0"/>
                      </pic:nvPicPr>
                      <pic:blipFill>
                        <a:blip r:embed="rId90"/>
                        <a:srcRect/>
                        <a:stretch>
                          <a:fillRect/>
                        </a:stretch>
                      </pic:blipFill>
                      <pic:spPr>
                        <a:xfrm>
                          <a:off x="0" y="0"/>
                          <a:ext cx="28575" cy="822960"/>
                        </a:xfrm>
                        <a:prstGeom prst="rect"/>
                        <a:ln/>
                      </pic:spPr>
                    </pic:pic>
                  </a:graphicData>
                </a:graphic>
              </wp:anchor>
            </w:drawing>
          </mc:Fallback>
        </mc:AlternateContent>
      </w:r>
      <w:r>
        <w:rPr>
          <w:noProof/>
        </w:rPr>
        <mc:AlternateContent>
          <mc:Choice Requires="wpg">
            <w:drawing>
              <wp:anchor distT="0" distB="0" distL="114300" distR="114300" simplePos="0" relativeHeight="251723776" behindDoc="0" locked="0" layoutInCell="1" hidden="0" allowOverlap="1">
                <wp:simplePos x="0" y="0"/>
                <wp:positionH relativeFrom="column">
                  <wp:posOffset>1371600</wp:posOffset>
                </wp:positionH>
                <wp:positionV relativeFrom="paragraph">
                  <wp:posOffset>88900</wp:posOffset>
                </wp:positionV>
                <wp:extent cx="2935605" cy="1746885"/>
                <wp:effectExtent l="0" t="0" r="0" b="0"/>
                <wp:wrapNone/>
                <wp:docPr id="44" name="Прямая со стрелкой 44"/>
                <wp:cNvGraphicFramePr/>
                <a:graphic xmlns:a="http://schemas.openxmlformats.org/drawingml/2006/main">
                  <a:graphicData uri="http://schemas.microsoft.com/office/word/2010/wordprocessingShape">
                    <wps:wsp>
                      <wps:cNvCnPr/>
                      <wps:spPr>
                        <a:xfrm rot="10800000" flipH="1">
                          <a:off x="3882960" y="2911320"/>
                          <a:ext cx="2926080" cy="17373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1371600</wp:posOffset>
                </wp:positionH>
                <wp:positionV relativeFrom="paragraph">
                  <wp:posOffset>88900</wp:posOffset>
                </wp:positionV>
                <wp:extent cx="2935605" cy="1746885"/>
                <wp:effectExtent b="0" l="0" r="0" t="0"/>
                <wp:wrapNone/>
                <wp:docPr id="44" name="image53.png"/>
                <a:graphic>
                  <a:graphicData uri="http://schemas.openxmlformats.org/drawingml/2006/picture">
                    <pic:pic>
                      <pic:nvPicPr>
                        <pic:cNvPr id="0" name="image53.png"/>
                        <pic:cNvPicPr preferRelativeResize="0"/>
                      </pic:nvPicPr>
                      <pic:blipFill>
                        <a:blip r:embed="rId91"/>
                        <a:srcRect/>
                        <a:stretch>
                          <a:fillRect/>
                        </a:stretch>
                      </pic:blipFill>
                      <pic:spPr>
                        <a:xfrm>
                          <a:off x="0" y="0"/>
                          <a:ext cx="2935605" cy="1746885"/>
                        </a:xfrm>
                        <a:prstGeom prst="rect"/>
                        <a:ln/>
                      </pic:spPr>
                    </pic:pic>
                  </a:graphicData>
                </a:graphic>
              </wp:anchor>
            </w:drawing>
          </mc:Fallback>
        </mc:AlternateContent>
      </w:r>
      <w:r>
        <w:rPr>
          <w:noProof/>
        </w:rPr>
        <mc:AlternateContent>
          <mc:Choice Requires="wpg">
            <w:drawing>
              <wp:anchor distT="0" distB="0" distL="114300" distR="114300" simplePos="0" relativeHeight="251724800" behindDoc="0" locked="0" layoutInCell="1" hidden="0" allowOverlap="1">
                <wp:simplePos x="0" y="0"/>
                <wp:positionH relativeFrom="column">
                  <wp:posOffset>4305300</wp:posOffset>
                </wp:positionH>
                <wp:positionV relativeFrom="paragraph">
                  <wp:posOffset>88900</wp:posOffset>
                </wp:positionV>
                <wp:extent cx="12700" cy="1737360"/>
                <wp:effectExtent l="0" t="0" r="0" b="0"/>
                <wp:wrapNone/>
                <wp:docPr id="45" name="Прямая со стрелкой 45"/>
                <wp:cNvGraphicFramePr/>
                <a:graphic xmlns:a="http://schemas.openxmlformats.org/drawingml/2006/main">
                  <a:graphicData uri="http://schemas.microsoft.com/office/word/2010/wordprocessingShape">
                    <wps:wsp>
                      <wps:cNvCnPr/>
                      <wps:spPr>
                        <a:xfrm>
                          <a:off x="5346000" y="2911320"/>
                          <a:ext cx="0" cy="17373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4305300</wp:posOffset>
                </wp:positionH>
                <wp:positionV relativeFrom="paragraph">
                  <wp:posOffset>88900</wp:posOffset>
                </wp:positionV>
                <wp:extent cx="12700" cy="1737360"/>
                <wp:effectExtent b="0" l="0" r="0" t="0"/>
                <wp:wrapNone/>
                <wp:docPr id="45" name="image54.png"/>
                <a:graphic>
                  <a:graphicData uri="http://schemas.openxmlformats.org/drawingml/2006/picture">
                    <pic:pic>
                      <pic:nvPicPr>
                        <pic:cNvPr id="0" name="image54.png"/>
                        <pic:cNvPicPr preferRelativeResize="0"/>
                      </pic:nvPicPr>
                      <pic:blipFill>
                        <a:blip r:embed="rId92"/>
                        <a:srcRect/>
                        <a:stretch>
                          <a:fillRect/>
                        </a:stretch>
                      </pic:blipFill>
                      <pic:spPr>
                        <a:xfrm>
                          <a:off x="0" y="0"/>
                          <a:ext cx="12700" cy="173736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5824" behindDoc="0" locked="0" layoutInCell="1" hidden="0" allowOverlap="1">
                <wp:simplePos x="0" y="0"/>
                <wp:positionH relativeFrom="column">
                  <wp:posOffset>4572000</wp:posOffset>
                </wp:positionH>
                <wp:positionV relativeFrom="paragraph">
                  <wp:posOffset>12700</wp:posOffset>
                </wp:positionV>
                <wp:extent cx="1106805" cy="385445"/>
                <wp:effectExtent l="0" t="0" r="0" b="0"/>
                <wp:wrapNone/>
                <wp:docPr id="38" name="Прямоугольник 38"/>
                <wp:cNvGraphicFramePr/>
                <a:graphic xmlns:a="http://schemas.openxmlformats.org/drawingml/2006/main">
                  <a:graphicData uri="http://schemas.microsoft.com/office/word/2010/wordprocessingShape">
                    <wps:wsp>
                      <wps:cNvSpPr/>
                      <wps:spPr>
                        <a:xfrm>
                          <a:off x="4797360" y="3592040"/>
                          <a:ext cx="1097280" cy="3759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Запас финансовой прочности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4572000</wp:posOffset>
                </wp:positionH>
                <wp:positionV relativeFrom="paragraph">
                  <wp:posOffset>12700</wp:posOffset>
                </wp:positionV>
                <wp:extent cx="1106805" cy="385445"/>
                <wp:effectExtent b="0" l="0" r="0" t="0"/>
                <wp:wrapNone/>
                <wp:docPr id="38" name="image47.png"/>
                <a:graphic>
                  <a:graphicData uri="http://schemas.openxmlformats.org/drawingml/2006/picture">
                    <pic:pic>
                      <pic:nvPicPr>
                        <pic:cNvPr id="0" name="image47.png"/>
                        <pic:cNvPicPr preferRelativeResize="0"/>
                      </pic:nvPicPr>
                      <pic:blipFill>
                        <a:blip r:embed="rId93"/>
                        <a:srcRect/>
                        <a:stretch>
                          <a:fillRect/>
                        </a:stretch>
                      </pic:blipFill>
                      <pic:spPr>
                        <a:xfrm>
                          <a:off x="0" y="0"/>
                          <a:ext cx="1106805" cy="38544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6848" behindDoc="0" locked="0" layoutInCell="1" hidden="0" allowOverlap="1">
                <wp:simplePos x="0" y="0"/>
                <wp:positionH relativeFrom="column">
                  <wp:posOffset>1930400</wp:posOffset>
                </wp:positionH>
                <wp:positionV relativeFrom="paragraph">
                  <wp:posOffset>12700</wp:posOffset>
                </wp:positionV>
                <wp:extent cx="1010285" cy="398145"/>
                <wp:effectExtent l="0" t="0" r="0" b="0"/>
                <wp:wrapNone/>
                <wp:docPr id="39" name="Прямоугольник 39"/>
                <wp:cNvGraphicFramePr/>
                <a:graphic xmlns:a="http://schemas.openxmlformats.org/drawingml/2006/main">
                  <a:graphicData uri="http://schemas.microsoft.com/office/word/2010/wordprocessingShape">
                    <wps:wsp>
                      <wps:cNvSpPr/>
                      <wps:spPr>
                        <a:xfrm>
                          <a:off x="4845620" y="3585690"/>
                          <a:ext cx="1000760" cy="388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Точка безубыточности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1930400</wp:posOffset>
                </wp:positionH>
                <wp:positionV relativeFrom="paragraph">
                  <wp:posOffset>12700</wp:posOffset>
                </wp:positionV>
                <wp:extent cx="1010285" cy="398145"/>
                <wp:effectExtent b="0" l="0" r="0" t="0"/>
                <wp:wrapNone/>
                <wp:docPr id="39" name="image48.png"/>
                <a:graphic>
                  <a:graphicData uri="http://schemas.openxmlformats.org/drawingml/2006/picture">
                    <pic:pic>
                      <pic:nvPicPr>
                        <pic:cNvPr id="0" name="image48.png"/>
                        <pic:cNvPicPr preferRelativeResize="0"/>
                      </pic:nvPicPr>
                      <pic:blipFill>
                        <a:blip r:embed="rId94"/>
                        <a:srcRect/>
                        <a:stretch>
                          <a:fillRect/>
                        </a:stretch>
                      </pic:blipFill>
                      <pic:spPr>
                        <a:xfrm>
                          <a:off x="0" y="0"/>
                          <a:ext cx="1010285" cy="39814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7872" behindDoc="0" locked="0" layoutInCell="1" hidden="0" allowOverlap="1">
                <wp:simplePos x="0" y="0"/>
                <wp:positionH relativeFrom="column">
                  <wp:posOffset>4495800</wp:posOffset>
                </wp:positionH>
                <wp:positionV relativeFrom="paragraph">
                  <wp:posOffset>50800</wp:posOffset>
                </wp:positionV>
                <wp:extent cx="1015365" cy="372745"/>
                <wp:effectExtent l="0" t="0" r="0" b="0"/>
                <wp:wrapNone/>
                <wp:docPr id="40" name="Прямоугольник 40"/>
                <wp:cNvGraphicFramePr/>
                <a:graphic xmlns:a="http://schemas.openxmlformats.org/drawingml/2006/main">
                  <a:graphicData uri="http://schemas.microsoft.com/office/word/2010/wordprocessingShape">
                    <wps:wsp>
                      <wps:cNvSpPr/>
                      <wps:spPr>
                        <a:xfrm>
                          <a:off x="4843080" y="3598390"/>
                          <a:ext cx="1005840" cy="3632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Постоянная себестоимость</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4495800</wp:posOffset>
                </wp:positionH>
                <wp:positionV relativeFrom="paragraph">
                  <wp:posOffset>50800</wp:posOffset>
                </wp:positionV>
                <wp:extent cx="1015365" cy="372745"/>
                <wp:effectExtent b="0" l="0" r="0" t="0"/>
                <wp:wrapNone/>
                <wp:docPr id="40" name="image49.png"/>
                <a:graphic>
                  <a:graphicData uri="http://schemas.openxmlformats.org/drawingml/2006/picture">
                    <pic:pic>
                      <pic:nvPicPr>
                        <pic:cNvPr id="0" name="image49.png"/>
                        <pic:cNvPicPr preferRelativeResize="0"/>
                      </pic:nvPicPr>
                      <pic:blipFill>
                        <a:blip r:embed="rId95"/>
                        <a:srcRect/>
                        <a:stretch>
                          <a:fillRect/>
                        </a:stretch>
                      </pic:blipFill>
                      <pic:spPr>
                        <a:xfrm>
                          <a:off x="0" y="0"/>
                          <a:ext cx="1015365" cy="372745"/>
                        </a:xfrm>
                        <a:prstGeom prst="rect"/>
                        <a:ln/>
                      </pic:spPr>
                    </pic:pic>
                  </a:graphicData>
                </a:graphic>
              </wp:anchor>
            </w:drawing>
          </mc:Fallback>
        </mc:AlternateContent>
      </w:r>
      <w:r>
        <w:rPr>
          <w:noProof/>
        </w:rPr>
        <mc:AlternateContent>
          <mc:Choice Requires="wpg">
            <w:drawing>
              <wp:anchor distT="0" distB="0" distL="114300" distR="114300" simplePos="0" relativeHeight="251728896" behindDoc="0" locked="0" layoutInCell="1" hidden="0" allowOverlap="1">
                <wp:simplePos x="0" y="0"/>
                <wp:positionH relativeFrom="column">
                  <wp:posOffset>1371600</wp:posOffset>
                </wp:positionH>
                <wp:positionV relativeFrom="paragraph">
                  <wp:posOffset>114300</wp:posOffset>
                </wp:positionV>
                <wp:extent cx="2935605" cy="375285"/>
                <wp:effectExtent l="0" t="0" r="0" b="0"/>
                <wp:wrapNone/>
                <wp:docPr id="41" name="Прямая со стрелкой 41"/>
                <wp:cNvGraphicFramePr/>
                <a:graphic xmlns:a="http://schemas.openxmlformats.org/drawingml/2006/main">
                  <a:graphicData uri="http://schemas.microsoft.com/office/word/2010/wordprocessingShape">
                    <wps:wsp>
                      <wps:cNvCnPr/>
                      <wps:spPr>
                        <a:xfrm rot="10800000" flipH="1">
                          <a:off x="3882960" y="3597120"/>
                          <a:ext cx="2926080" cy="3657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2935605" cy="375285"/>
                <wp:effectExtent b="0" l="0" r="0" t="0"/>
                <wp:wrapNone/>
                <wp:docPr id="41" name="image50.png"/>
                <a:graphic>
                  <a:graphicData uri="http://schemas.openxmlformats.org/drawingml/2006/picture">
                    <pic:pic>
                      <pic:nvPicPr>
                        <pic:cNvPr id="0" name="image50.png"/>
                        <pic:cNvPicPr preferRelativeResize="0"/>
                      </pic:nvPicPr>
                      <pic:blipFill>
                        <a:blip r:embed="rId96"/>
                        <a:srcRect/>
                        <a:stretch>
                          <a:fillRect/>
                        </a:stretch>
                      </pic:blipFill>
                      <pic:spPr>
                        <a:xfrm>
                          <a:off x="0" y="0"/>
                          <a:ext cx="2935605" cy="37528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9920" behindDoc="0" locked="0" layoutInCell="1" hidden="0" allowOverlap="1">
                <wp:simplePos x="0" y="0"/>
                <wp:positionH relativeFrom="column">
                  <wp:posOffset>2933700</wp:posOffset>
                </wp:positionH>
                <wp:positionV relativeFrom="paragraph">
                  <wp:posOffset>88900</wp:posOffset>
                </wp:positionV>
                <wp:extent cx="1371600" cy="12700"/>
                <wp:effectExtent l="0" t="0" r="0" b="0"/>
                <wp:wrapNone/>
                <wp:docPr id="27" name="Прямая со стрелкой 27"/>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2933700</wp:posOffset>
                </wp:positionH>
                <wp:positionV relativeFrom="paragraph">
                  <wp:posOffset>88900</wp:posOffset>
                </wp:positionV>
                <wp:extent cx="1371600" cy="12700"/>
                <wp:effectExtent b="0" l="0" r="0" t="0"/>
                <wp:wrapNone/>
                <wp:docPr id="27" name="image36.png"/>
                <a:graphic>
                  <a:graphicData uri="http://schemas.openxmlformats.org/drawingml/2006/picture">
                    <pic:pic>
                      <pic:nvPicPr>
                        <pic:cNvPr id="0" name="image36.png"/>
                        <pic:cNvPicPr preferRelativeResize="0"/>
                      </pic:nvPicPr>
                      <pic:blipFill>
                        <a:blip r:embed="rId97"/>
                        <a:srcRect/>
                        <a:stretch>
                          <a:fillRect/>
                        </a:stretch>
                      </pic:blipFill>
                      <pic:spPr>
                        <a:xfrm>
                          <a:off x="0" y="0"/>
                          <a:ext cx="1371600" cy="12700"/>
                        </a:xfrm>
                        <a:prstGeom prst="rect"/>
                        <a:ln/>
                      </pic:spPr>
                    </pic:pic>
                  </a:graphicData>
                </a:graphic>
              </wp:anchor>
            </w:drawing>
          </mc:Fallback>
        </mc:AlternateContent>
      </w:r>
      <w:r>
        <w:rPr>
          <w:noProof/>
        </w:rPr>
        <mc:AlternateContent>
          <mc:Choice Requires="wpg">
            <w:drawing>
              <wp:anchor distT="0" distB="0" distL="114300" distR="114300" simplePos="0" relativeHeight="251730944" behindDoc="0" locked="0" layoutInCell="1" hidden="0" allowOverlap="1">
                <wp:simplePos x="0" y="0"/>
                <wp:positionH relativeFrom="column">
                  <wp:posOffset>2933700</wp:posOffset>
                </wp:positionH>
                <wp:positionV relativeFrom="paragraph">
                  <wp:posOffset>101600</wp:posOffset>
                </wp:positionV>
                <wp:extent cx="12700" cy="914400"/>
                <wp:effectExtent l="0" t="0" r="0" b="0"/>
                <wp:wrapNone/>
                <wp:docPr id="28" name="Прямая со стрелкой 28"/>
                <wp:cNvGraphicFramePr/>
                <a:graphic xmlns:a="http://schemas.openxmlformats.org/drawingml/2006/main">
                  <a:graphicData uri="http://schemas.microsoft.com/office/word/2010/wordprocessingShape">
                    <wps:wsp>
                      <wps:cNvCnPr/>
                      <wps:spPr>
                        <a:xfrm>
                          <a:off x="5346000" y="3322800"/>
                          <a:ext cx="0" cy="9144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2933700</wp:posOffset>
                </wp:positionH>
                <wp:positionV relativeFrom="paragraph">
                  <wp:posOffset>101600</wp:posOffset>
                </wp:positionV>
                <wp:extent cx="12700" cy="914400"/>
                <wp:effectExtent b="0" l="0" r="0" t="0"/>
                <wp:wrapNone/>
                <wp:docPr id="28" name="image37.png"/>
                <a:graphic>
                  <a:graphicData uri="http://schemas.openxmlformats.org/drawingml/2006/picture">
                    <pic:pic>
                      <pic:nvPicPr>
                        <pic:cNvPr id="0" name="image37.png"/>
                        <pic:cNvPicPr preferRelativeResize="0"/>
                      </pic:nvPicPr>
                      <pic:blipFill>
                        <a:blip r:embed="rId98"/>
                        <a:srcRect/>
                        <a:stretch>
                          <a:fillRect/>
                        </a:stretch>
                      </pic:blipFill>
                      <pic:spPr>
                        <a:xfrm>
                          <a:off x="0" y="0"/>
                          <a:ext cx="12700" cy="91440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1968" behindDoc="0" locked="0" layoutInCell="1" hidden="0" allowOverlap="1">
                <wp:simplePos x="0" y="0"/>
                <wp:positionH relativeFrom="column">
                  <wp:posOffset>1384300</wp:posOffset>
                </wp:positionH>
                <wp:positionV relativeFrom="paragraph">
                  <wp:posOffset>76200</wp:posOffset>
                </wp:positionV>
                <wp:extent cx="2926080" cy="12700"/>
                <wp:effectExtent l="0" t="0" r="0" b="0"/>
                <wp:wrapNone/>
                <wp:docPr id="29" name="Прямая со стрелкой 29"/>
                <wp:cNvGraphicFramePr/>
                <a:graphic xmlns:a="http://schemas.openxmlformats.org/drawingml/2006/main">
                  <a:graphicData uri="http://schemas.microsoft.com/office/word/2010/wordprocessingShape">
                    <wps:wsp>
                      <wps:cNvCnPr/>
                      <wps:spPr>
                        <a:xfrm>
                          <a:off x="3882960" y="3780000"/>
                          <a:ext cx="29260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1384300</wp:posOffset>
                </wp:positionH>
                <wp:positionV relativeFrom="paragraph">
                  <wp:posOffset>76200</wp:posOffset>
                </wp:positionV>
                <wp:extent cx="2926080" cy="12700"/>
                <wp:effectExtent b="0" l="0" r="0" t="0"/>
                <wp:wrapNone/>
                <wp:docPr id="29" name="image38.png"/>
                <a:graphic>
                  <a:graphicData uri="http://schemas.openxmlformats.org/drawingml/2006/picture">
                    <pic:pic>
                      <pic:nvPicPr>
                        <pic:cNvPr id="0" name="image38.png"/>
                        <pic:cNvPicPr preferRelativeResize="0"/>
                      </pic:nvPicPr>
                      <pic:blipFill>
                        <a:blip r:embed="rId99"/>
                        <a:srcRect/>
                        <a:stretch>
                          <a:fillRect/>
                        </a:stretch>
                      </pic:blipFill>
                      <pic:spPr>
                        <a:xfrm>
                          <a:off x="0" y="0"/>
                          <a:ext cx="2926080" cy="1270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2992" behindDoc="0" locked="0" layoutInCell="1" hidden="0" allowOverlap="1">
                <wp:simplePos x="0" y="0"/>
                <wp:positionH relativeFrom="column">
                  <wp:posOffset>4394200</wp:posOffset>
                </wp:positionH>
                <wp:positionV relativeFrom="paragraph">
                  <wp:posOffset>25400</wp:posOffset>
                </wp:positionV>
                <wp:extent cx="1010285" cy="321945"/>
                <wp:effectExtent l="0" t="0" r="0" b="0"/>
                <wp:wrapNone/>
                <wp:docPr id="31" name="Прямоугольник 31"/>
                <wp:cNvGraphicFramePr/>
                <a:graphic xmlns:a="http://schemas.openxmlformats.org/drawingml/2006/main">
                  <a:graphicData uri="http://schemas.microsoft.com/office/word/2010/wordprocessingShape">
                    <wps:wsp>
                      <wps:cNvSpPr/>
                      <wps:spPr>
                        <a:xfrm>
                          <a:off x="4845620" y="3623790"/>
                          <a:ext cx="1000760" cy="3124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Постоянные затраты</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4394200</wp:posOffset>
                </wp:positionH>
                <wp:positionV relativeFrom="paragraph">
                  <wp:posOffset>25400</wp:posOffset>
                </wp:positionV>
                <wp:extent cx="1010285" cy="321945"/>
                <wp:effectExtent b="0" l="0" r="0" t="0"/>
                <wp:wrapNone/>
                <wp:docPr id="31" name="image40.png"/>
                <a:graphic>
                  <a:graphicData uri="http://schemas.openxmlformats.org/drawingml/2006/picture">
                    <pic:pic>
                      <pic:nvPicPr>
                        <pic:cNvPr id="0" name="image40.png"/>
                        <pic:cNvPicPr preferRelativeResize="0"/>
                      </pic:nvPicPr>
                      <pic:blipFill>
                        <a:blip r:embed="rId100"/>
                        <a:srcRect/>
                        <a:stretch>
                          <a:fillRect/>
                        </a:stretch>
                      </pic:blipFill>
                      <pic:spPr>
                        <a:xfrm>
                          <a:off x="0" y="0"/>
                          <a:ext cx="1010285" cy="321945"/>
                        </a:xfrm>
                        <a:prstGeom prst="rect"/>
                        <a:ln/>
                      </pic:spPr>
                    </pic:pic>
                  </a:graphicData>
                </a:graphic>
              </wp:anchor>
            </w:drawing>
          </mc:Fallback>
        </mc:AlternateContent>
      </w: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4016" behindDoc="0" locked="0" layoutInCell="1" hidden="0" allowOverlap="1">
                <wp:simplePos x="0" y="0"/>
                <wp:positionH relativeFrom="column">
                  <wp:posOffset>1384300</wp:posOffset>
                </wp:positionH>
                <wp:positionV relativeFrom="paragraph">
                  <wp:posOffset>0</wp:posOffset>
                </wp:positionV>
                <wp:extent cx="4747260" cy="12700"/>
                <wp:effectExtent l="0" t="0" r="0" b="0"/>
                <wp:wrapNone/>
                <wp:docPr id="32" name="Прямая со стрелкой 32"/>
                <wp:cNvGraphicFramePr/>
                <a:graphic xmlns:a="http://schemas.openxmlformats.org/drawingml/2006/main">
                  <a:graphicData uri="http://schemas.microsoft.com/office/word/2010/wordprocessingShape">
                    <wps:wsp>
                      <wps:cNvCnPr/>
                      <wps:spPr>
                        <a:xfrm>
                          <a:off x="2972370" y="3780000"/>
                          <a:ext cx="47472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1384300</wp:posOffset>
                </wp:positionH>
                <wp:positionV relativeFrom="paragraph">
                  <wp:posOffset>0</wp:posOffset>
                </wp:positionV>
                <wp:extent cx="4747260" cy="12700"/>
                <wp:effectExtent b="0" l="0" r="0" t="0"/>
                <wp:wrapNone/>
                <wp:docPr id="32" name="image41.png"/>
                <a:graphic>
                  <a:graphicData uri="http://schemas.openxmlformats.org/drawingml/2006/picture">
                    <pic:pic>
                      <pic:nvPicPr>
                        <pic:cNvPr id="0" name="image41.png"/>
                        <pic:cNvPicPr preferRelativeResize="0"/>
                      </pic:nvPicPr>
                      <pic:blipFill>
                        <a:blip r:embed="rId101"/>
                        <a:srcRect/>
                        <a:stretch>
                          <a:fillRect/>
                        </a:stretch>
                      </pic:blipFill>
                      <pic:spPr>
                        <a:xfrm>
                          <a:off x="0" y="0"/>
                          <a:ext cx="4747260" cy="12700"/>
                        </a:xfrm>
                        <a:prstGeom prst="rect"/>
                        <a:ln/>
                      </pic:spPr>
                    </pic:pic>
                  </a:graphicData>
                </a:graphic>
              </wp:anchor>
            </w:drawing>
          </mc:Fallback>
        </mc:AlternateContent>
      </w:r>
      <w:r>
        <w:rPr>
          <w:noProof/>
        </w:rPr>
        <mc:AlternateContent>
          <mc:Choice Requires="wpg">
            <w:drawing>
              <wp:anchor distT="0" distB="0" distL="114300" distR="114300" simplePos="0" relativeHeight="251735040" behindDoc="0" locked="0" layoutInCell="1" hidden="0" allowOverlap="1">
                <wp:simplePos x="0" y="0"/>
                <wp:positionH relativeFrom="column">
                  <wp:posOffset>4749800</wp:posOffset>
                </wp:positionH>
                <wp:positionV relativeFrom="paragraph">
                  <wp:posOffset>76200</wp:posOffset>
                </wp:positionV>
                <wp:extent cx="1302385" cy="398145"/>
                <wp:effectExtent l="0" t="0" r="0" b="0"/>
                <wp:wrapNone/>
                <wp:docPr id="33" name="Прямоугольник 33"/>
                <wp:cNvGraphicFramePr/>
                <a:graphic xmlns:a="http://schemas.openxmlformats.org/drawingml/2006/main">
                  <a:graphicData uri="http://schemas.microsoft.com/office/word/2010/wordprocessingShape">
                    <wps:wsp>
                      <wps:cNvSpPr/>
                      <wps:spPr>
                        <a:xfrm>
                          <a:off x="4699570" y="3585690"/>
                          <a:ext cx="1292860" cy="388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Объем продаж, шт.</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4749800</wp:posOffset>
                </wp:positionH>
                <wp:positionV relativeFrom="paragraph">
                  <wp:posOffset>76200</wp:posOffset>
                </wp:positionV>
                <wp:extent cx="1302385" cy="398145"/>
                <wp:effectExtent b="0" l="0" r="0" t="0"/>
                <wp:wrapNone/>
                <wp:docPr id="33" name="image42.png"/>
                <a:graphic>
                  <a:graphicData uri="http://schemas.openxmlformats.org/drawingml/2006/picture">
                    <pic:pic>
                      <pic:nvPicPr>
                        <pic:cNvPr id="0" name="image42.png"/>
                        <pic:cNvPicPr preferRelativeResize="0"/>
                      </pic:nvPicPr>
                      <pic:blipFill>
                        <a:blip r:embed="rId102"/>
                        <a:srcRect/>
                        <a:stretch>
                          <a:fillRect/>
                        </a:stretch>
                      </pic:blipFill>
                      <pic:spPr>
                        <a:xfrm>
                          <a:off x="0" y="0"/>
                          <a:ext cx="1302385" cy="398145"/>
                        </a:xfrm>
                        <a:prstGeom prst="rect"/>
                        <a:ln/>
                      </pic:spPr>
                    </pic:pic>
                  </a:graphicData>
                </a:graphic>
              </wp:anchor>
            </w:drawing>
          </mc:Fallback>
        </mc:AlternateContent>
      </w:r>
      <w:r>
        <w:rPr>
          <w:noProof/>
        </w:rPr>
        <mc:AlternateContent>
          <mc:Choice Requires="wpg">
            <w:drawing>
              <wp:anchor distT="0" distB="0" distL="114300" distR="114300" simplePos="0" relativeHeight="251736064" behindDoc="0" locked="0" layoutInCell="1" hidden="0" allowOverlap="1">
                <wp:simplePos x="0" y="0"/>
                <wp:positionH relativeFrom="column">
                  <wp:posOffset>3848100</wp:posOffset>
                </wp:positionH>
                <wp:positionV relativeFrom="paragraph">
                  <wp:posOffset>76200</wp:posOffset>
                </wp:positionV>
                <wp:extent cx="832485" cy="525145"/>
                <wp:effectExtent l="0" t="0" r="0" b="0"/>
                <wp:wrapNone/>
                <wp:docPr id="34" name="Прямоугольник 34"/>
                <wp:cNvGraphicFramePr/>
                <a:graphic xmlns:a="http://schemas.openxmlformats.org/drawingml/2006/main">
                  <a:graphicData uri="http://schemas.microsoft.com/office/word/2010/wordprocessingShape">
                    <wps:wsp>
                      <wps:cNvSpPr/>
                      <wps:spPr>
                        <a:xfrm>
                          <a:off x="4934520" y="3522190"/>
                          <a:ext cx="822960" cy="515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 xml:space="preserve">Плановый объем </w:t>
                            </w:r>
                          </w:p>
                          <w:p w:rsidR="00D7093A" w:rsidRDefault="005B3955">
                            <w:pPr>
                              <w:jc w:val="center"/>
                              <w:textDirection w:val="btLr"/>
                            </w:pPr>
                            <w:r>
                              <w:rPr>
                                <w:rFonts w:ascii="Arial" w:eastAsia="Arial" w:hAnsi="Arial" w:cs="Arial"/>
                                <w:color w:val="000000"/>
                                <w:sz w:val="24"/>
                              </w:rPr>
                              <w:t>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3848100</wp:posOffset>
                </wp:positionH>
                <wp:positionV relativeFrom="paragraph">
                  <wp:posOffset>76200</wp:posOffset>
                </wp:positionV>
                <wp:extent cx="832485" cy="525145"/>
                <wp:effectExtent b="0" l="0" r="0" t="0"/>
                <wp:wrapNone/>
                <wp:docPr id="34" name="image43.png"/>
                <a:graphic>
                  <a:graphicData uri="http://schemas.openxmlformats.org/drawingml/2006/picture">
                    <pic:pic>
                      <pic:nvPicPr>
                        <pic:cNvPr id="0" name="image43.png"/>
                        <pic:cNvPicPr preferRelativeResize="0"/>
                      </pic:nvPicPr>
                      <pic:blipFill>
                        <a:blip r:embed="rId103"/>
                        <a:srcRect/>
                        <a:stretch>
                          <a:fillRect/>
                        </a:stretch>
                      </pic:blipFill>
                      <pic:spPr>
                        <a:xfrm>
                          <a:off x="0" y="0"/>
                          <a:ext cx="832485" cy="525145"/>
                        </a:xfrm>
                        <a:prstGeom prst="rect"/>
                        <a:ln/>
                      </pic:spPr>
                    </pic:pic>
                  </a:graphicData>
                </a:graphic>
              </wp:anchor>
            </w:drawing>
          </mc:Fallback>
        </mc:AlternateContent>
      </w:r>
      <w:r>
        <w:rPr>
          <w:noProof/>
        </w:rPr>
        <mc:AlternateContent>
          <mc:Choice Requires="wpg">
            <w:drawing>
              <wp:anchor distT="0" distB="0" distL="114300" distR="114300" simplePos="0" relativeHeight="251737088" behindDoc="0" locked="0" layoutInCell="1" hidden="0" allowOverlap="1">
                <wp:simplePos x="0" y="0"/>
                <wp:positionH relativeFrom="column">
                  <wp:posOffset>2374900</wp:posOffset>
                </wp:positionH>
                <wp:positionV relativeFrom="paragraph">
                  <wp:posOffset>76200</wp:posOffset>
                </wp:positionV>
                <wp:extent cx="832485" cy="525145"/>
                <wp:effectExtent l="0" t="0" r="0" b="0"/>
                <wp:wrapNone/>
                <wp:docPr id="30" name="Прямоугольник 30"/>
                <wp:cNvGraphicFramePr/>
                <a:graphic xmlns:a="http://schemas.openxmlformats.org/drawingml/2006/main">
                  <a:graphicData uri="http://schemas.microsoft.com/office/word/2010/wordprocessingShape">
                    <wps:wsp>
                      <wps:cNvSpPr/>
                      <wps:spPr>
                        <a:xfrm>
                          <a:off x="4934520" y="3522190"/>
                          <a:ext cx="822960" cy="515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Критический объем 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2374900</wp:posOffset>
                </wp:positionH>
                <wp:positionV relativeFrom="paragraph">
                  <wp:posOffset>76200</wp:posOffset>
                </wp:positionV>
                <wp:extent cx="832485" cy="525145"/>
                <wp:effectExtent b="0" l="0" r="0" t="0"/>
                <wp:wrapNone/>
                <wp:docPr id="30" name="image39.png"/>
                <a:graphic>
                  <a:graphicData uri="http://schemas.openxmlformats.org/drawingml/2006/picture">
                    <pic:pic>
                      <pic:nvPicPr>
                        <pic:cNvPr id="0" name="image39.png"/>
                        <pic:cNvPicPr preferRelativeResize="0"/>
                      </pic:nvPicPr>
                      <pic:blipFill>
                        <a:blip r:embed="rId104"/>
                        <a:srcRect/>
                        <a:stretch>
                          <a:fillRect/>
                        </a:stretch>
                      </pic:blipFill>
                      <pic:spPr>
                        <a:xfrm>
                          <a:off x="0" y="0"/>
                          <a:ext cx="832485" cy="525145"/>
                        </a:xfrm>
                        <a:prstGeom prst="rect"/>
                        <a:ln/>
                      </pic:spPr>
                    </pic:pic>
                  </a:graphicData>
                </a:graphic>
              </wp:anchor>
            </w:drawing>
          </mc:Fallback>
        </mc:AlternateContent>
      </w: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Рисунок  2 – График безубыточности</w:t>
      </w:r>
    </w:p>
    <w:p w:rsidR="00D7093A" w:rsidRDefault="00D7093A">
      <w:pPr>
        <w:widowControl w:val="0"/>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25 - Основные показатели финансово-экономического состояния</w:t>
      </w:r>
    </w:p>
    <w:p w:rsidR="00D7093A" w:rsidRDefault="005B3955">
      <w:pPr>
        <w:pBdr>
          <w:top w:val="nil"/>
          <w:left w:val="nil"/>
          <w:bottom w:val="nil"/>
          <w:right w:val="nil"/>
          <w:between w:val="nil"/>
        </w:pBdr>
        <w:rPr>
          <w:color w:val="000000"/>
          <w:sz w:val="28"/>
          <w:szCs w:val="28"/>
        </w:rPr>
      </w:pPr>
      <w:r>
        <w:rPr>
          <w:color w:val="000000"/>
          <w:sz w:val="28"/>
          <w:szCs w:val="28"/>
        </w:rPr>
        <w:t xml:space="preserve">                                 предприятия</w:t>
      </w:r>
    </w:p>
    <w:tbl>
      <w:tblPr>
        <w:tblStyle w:val="af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992"/>
        <w:gridCol w:w="993"/>
        <w:gridCol w:w="1134"/>
        <w:gridCol w:w="1275"/>
      </w:tblGrid>
      <w:tr w:rsidR="00D7093A">
        <w:tc>
          <w:tcPr>
            <w:tcW w:w="524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Показатели</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993"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Рекомендуемый критерий</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Выпуск продукции в натуральном выражении по основным видам:</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Выручка от реализации продукции (объем продаж), в том числе по основным видам продукции: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5245"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 xml:space="preserve">Доля рынка по основным видам </w:t>
            </w:r>
          </w:p>
          <w:p w:rsidR="00D7093A" w:rsidRDefault="005B3955">
            <w:pPr>
              <w:pBdr>
                <w:top w:val="nil"/>
                <w:left w:val="nil"/>
                <w:bottom w:val="nil"/>
                <w:right w:val="nil"/>
                <w:between w:val="nil"/>
              </w:pBdr>
              <w:rPr>
                <w:color w:val="000000"/>
                <w:sz w:val="28"/>
                <w:szCs w:val="28"/>
              </w:rPr>
            </w:pPr>
            <w:r>
              <w:rPr>
                <w:color w:val="000000"/>
                <w:sz w:val="28"/>
                <w:szCs w:val="28"/>
              </w:rPr>
              <w:t>продукции:</w:t>
            </w:r>
          </w:p>
        </w:tc>
        <w:tc>
          <w:tcPr>
            <w:tcW w:w="992" w:type="dxa"/>
            <w:tcBorders>
              <w:top w:val="nil"/>
            </w:tcBorders>
          </w:tcPr>
          <w:p w:rsidR="00D7093A" w:rsidRDefault="00D7093A">
            <w:pPr>
              <w:pBdr>
                <w:top w:val="nil"/>
                <w:left w:val="nil"/>
                <w:bottom w:val="nil"/>
                <w:right w:val="nil"/>
                <w:between w:val="nil"/>
              </w:pBdr>
              <w:rPr>
                <w:color w:val="000000"/>
                <w:sz w:val="28"/>
                <w:szCs w:val="28"/>
              </w:rPr>
            </w:pPr>
          </w:p>
        </w:tc>
        <w:tc>
          <w:tcPr>
            <w:tcW w:w="993" w:type="dxa"/>
            <w:tcBorders>
              <w:top w:val="nil"/>
            </w:tcBorders>
          </w:tcPr>
          <w:p w:rsidR="00D7093A" w:rsidRDefault="00D7093A">
            <w:pPr>
              <w:pBdr>
                <w:top w:val="nil"/>
                <w:left w:val="nil"/>
                <w:bottom w:val="nil"/>
                <w:right w:val="nil"/>
                <w:between w:val="nil"/>
              </w:pBdr>
              <w:rPr>
                <w:color w:val="000000"/>
                <w:sz w:val="28"/>
                <w:szCs w:val="28"/>
              </w:rPr>
            </w:pPr>
          </w:p>
        </w:tc>
        <w:tc>
          <w:tcPr>
            <w:tcW w:w="1134" w:type="dxa"/>
            <w:tcBorders>
              <w:top w:val="nil"/>
            </w:tcBorders>
          </w:tcPr>
          <w:p w:rsidR="00D7093A" w:rsidRDefault="00D7093A">
            <w:pPr>
              <w:pBdr>
                <w:top w:val="nil"/>
                <w:left w:val="nil"/>
                <w:bottom w:val="nil"/>
                <w:right w:val="nil"/>
                <w:between w:val="nil"/>
              </w:pBdr>
              <w:rPr>
                <w:color w:val="000000"/>
                <w:sz w:val="28"/>
                <w:szCs w:val="28"/>
              </w:rPr>
            </w:pPr>
          </w:p>
        </w:tc>
        <w:tc>
          <w:tcPr>
            <w:tcW w:w="1275" w:type="dxa"/>
            <w:tcBorders>
              <w:top w:val="nil"/>
            </w:tcBorders>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Численность работающих</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Производительность труда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Средняя заработная плата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Общие активы по балансу, в т.ч.</w:t>
            </w:r>
          </w:p>
          <w:p w:rsidR="00D7093A" w:rsidRDefault="005B3955">
            <w:pPr>
              <w:pBdr>
                <w:top w:val="nil"/>
                <w:left w:val="nil"/>
                <w:bottom w:val="nil"/>
                <w:right w:val="nil"/>
                <w:between w:val="nil"/>
              </w:pBdr>
              <w:rPr>
                <w:color w:val="000000"/>
                <w:sz w:val="28"/>
                <w:szCs w:val="28"/>
              </w:rPr>
            </w:pPr>
            <w:r>
              <w:rPr>
                <w:color w:val="000000"/>
                <w:sz w:val="28"/>
                <w:szCs w:val="28"/>
              </w:rPr>
              <w:t>- основные средства</w:t>
            </w:r>
          </w:p>
          <w:p w:rsidR="00D7093A" w:rsidRDefault="005B3955">
            <w:pPr>
              <w:pBdr>
                <w:top w:val="nil"/>
                <w:left w:val="nil"/>
                <w:bottom w:val="nil"/>
                <w:right w:val="nil"/>
                <w:between w:val="nil"/>
              </w:pBdr>
              <w:rPr>
                <w:color w:val="000000"/>
                <w:sz w:val="28"/>
                <w:szCs w:val="28"/>
              </w:rPr>
            </w:pPr>
            <w:r>
              <w:rPr>
                <w:color w:val="000000"/>
                <w:sz w:val="28"/>
                <w:szCs w:val="28"/>
              </w:rPr>
              <w:t xml:space="preserve">- оборотные средства </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Фондовооруженность</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5245"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Затраты на производство и реализацию продукции, в том числе по основным видам продукции:</w:t>
            </w:r>
          </w:p>
        </w:tc>
        <w:tc>
          <w:tcPr>
            <w:tcW w:w="992" w:type="dxa"/>
            <w:tcBorders>
              <w:top w:val="nil"/>
            </w:tcBorders>
          </w:tcPr>
          <w:p w:rsidR="00D7093A" w:rsidRDefault="00D7093A">
            <w:pPr>
              <w:pBdr>
                <w:top w:val="nil"/>
                <w:left w:val="nil"/>
                <w:bottom w:val="nil"/>
                <w:right w:val="nil"/>
                <w:between w:val="nil"/>
              </w:pBdr>
              <w:rPr>
                <w:color w:val="000000"/>
                <w:sz w:val="28"/>
                <w:szCs w:val="28"/>
              </w:rPr>
            </w:pPr>
          </w:p>
        </w:tc>
        <w:tc>
          <w:tcPr>
            <w:tcW w:w="993" w:type="dxa"/>
            <w:tcBorders>
              <w:top w:val="nil"/>
            </w:tcBorders>
          </w:tcPr>
          <w:p w:rsidR="00D7093A" w:rsidRDefault="00D7093A">
            <w:pPr>
              <w:pBdr>
                <w:top w:val="nil"/>
                <w:left w:val="nil"/>
                <w:bottom w:val="nil"/>
                <w:right w:val="nil"/>
                <w:between w:val="nil"/>
              </w:pBdr>
              <w:rPr>
                <w:color w:val="000000"/>
                <w:sz w:val="28"/>
                <w:szCs w:val="28"/>
              </w:rPr>
            </w:pPr>
          </w:p>
        </w:tc>
        <w:tc>
          <w:tcPr>
            <w:tcW w:w="1134" w:type="dxa"/>
            <w:tcBorders>
              <w:top w:val="nil"/>
            </w:tcBorders>
          </w:tcPr>
          <w:p w:rsidR="00D7093A" w:rsidRDefault="00D7093A">
            <w:pPr>
              <w:pBdr>
                <w:top w:val="nil"/>
                <w:left w:val="nil"/>
                <w:bottom w:val="nil"/>
                <w:right w:val="nil"/>
                <w:between w:val="nil"/>
              </w:pBdr>
              <w:rPr>
                <w:color w:val="000000"/>
                <w:sz w:val="28"/>
                <w:szCs w:val="28"/>
              </w:rPr>
            </w:pPr>
          </w:p>
        </w:tc>
        <w:tc>
          <w:tcPr>
            <w:tcW w:w="1275" w:type="dxa"/>
            <w:tcBorders>
              <w:top w:val="nil"/>
            </w:tcBorders>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Затраты на один рубль реализации,</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 по основным видам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Прибыль от реализации продукции,</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 по видам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Балансовая прибыль</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Затраты на НИОКР</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Эффективность хозяйственной деятельности (отношение объема продаж к затратам на производство и реализацию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Объем экспорта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Средства на валютном счете</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Собственный капитал</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Заемный капитал, в том числе</w:t>
            </w:r>
          </w:p>
          <w:p w:rsidR="00D7093A" w:rsidRDefault="005B3955">
            <w:pPr>
              <w:pBdr>
                <w:top w:val="nil"/>
                <w:left w:val="nil"/>
                <w:bottom w:val="nil"/>
                <w:right w:val="nil"/>
                <w:between w:val="nil"/>
              </w:pBdr>
              <w:ind w:left="709" w:hanging="709"/>
              <w:rPr>
                <w:color w:val="000000"/>
                <w:sz w:val="28"/>
                <w:szCs w:val="28"/>
              </w:rPr>
            </w:pPr>
            <w:r>
              <w:rPr>
                <w:color w:val="000000"/>
                <w:sz w:val="28"/>
                <w:szCs w:val="28"/>
              </w:rPr>
              <w:t>- текущие обязательства</w:t>
            </w:r>
          </w:p>
          <w:p w:rsidR="00D7093A" w:rsidRDefault="005B3955">
            <w:pPr>
              <w:pBdr>
                <w:top w:val="nil"/>
                <w:left w:val="nil"/>
                <w:bottom w:val="nil"/>
                <w:right w:val="nil"/>
                <w:between w:val="nil"/>
              </w:pBdr>
              <w:rPr>
                <w:color w:val="000000"/>
                <w:sz w:val="28"/>
                <w:szCs w:val="28"/>
              </w:rPr>
            </w:pPr>
            <w:r>
              <w:rPr>
                <w:color w:val="000000"/>
                <w:sz w:val="28"/>
                <w:szCs w:val="28"/>
              </w:rPr>
              <w:lastRenderedPageBreak/>
              <w:t>- финансовые показатели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9639" w:type="dxa"/>
            <w:gridSpan w:val="5"/>
            <w:tcBorders>
              <w:top w:val="nil"/>
              <w:left w:val="nil"/>
              <w:right w:val="nil"/>
            </w:tcBorders>
          </w:tcPr>
          <w:p w:rsidR="00D7093A" w:rsidRDefault="005B3955">
            <w:pPr>
              <w:pBdr>
                <w:top w:val="nil"/>
                <w:left w:val="nil"/>
                <w:bottom w:val="nil"/>
                <w:right w:val="nil"/>
                <w:between w:val="nil"/>
              </w:pBdr>
              <w:ind w:firstLine="743"/>
              <w:rPr>
                <w:color w:val="000000"/>
                <w:sz w:val="28"/>
                <w:szCs w:val="28"/>
              </w:rPr>
            </w:pPr>
            <w:r>
              <w:rPr>
                <w:color w:val="000000"/>
                <w:sz w:val="28"/>
                <w:szCs w:val="28"/>
              </w:rPr>
              <w:lastRenderedPageBreak/>
              <w:t>Продолжение таблицы 25</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Коэффициенты ликвидности: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покрытия</w:t>
            </w:r>
          </w:p>
          <w:p w:rsidR="00D7093A" w:rsidRDefault="005B3955">
            <w:pPr>
              <w:pBdr>
                <w:top w:val="nil"/>
                <w:left w:val="nil"/>
                <w:bottom w:val="nil"/>
                <w:right w:val="nil"/>
                <w:between w:val="nil"/>
              </w:pBdr>
              <w:ind w:left="709" w:hanging="851"/>
              <w:rPr>
                <w:color w:val="000000"/>
                <w:sz w:val="28"/>
                <w:szCs w:val="28"/>
              </w:rPr>
            </w:pPr>
            <w:r>
              <w:rPr>
                <w:color w:val="000000"/>
                <w:sz w:val="28"/>
                <w:szCs w:val="28"/>
              </w:rPr>
              <w:t xml:space="preserve">  - коэффициент быстрой ликвидности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абсолютной ликвидности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93700" cy="165100"/>
                  <wp:effectExtent l="0" t="0" r="0" b="0"/>
                  <wp:docPr id="8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5"/>
                          <a:srcRect/>
                          <a:stretch>
                            <a:fillRect/>
                          </a:stretch>
                        </pic:blipFill>
                        <pic:spPr>
                          <a:xfrm>
                            <a:off x="0" y="0"/>
                            <a:ext cx="393700" cy="165100"/>
                          </a:xfrm>
                          <a:prstGeom prst="rect">
                            <a:avLst/>
                          </a:prstGeom>
                          <a:ln/>
                        </pic:spPr>
                      </pic:pic>
                    </a:graphicData>
                  </a:graphic>
                </wp:inline>
              </w:drawing>
            </w: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55600" cy="228600"/>
                  <wp:effectExtent l="0" t="0" r="0" b="0"/>
                  <wp:docPr id="8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6"/>
                          <a:srcRect/>
                          <a:stretch>
                            <a:fillRect/>
                          </a:stretch>
                        </pic:blipFill>
                        <pic:spPr>
                          <a:xfrm>
                            <a:off x="0" y="0"/>
                            <a:ext cx="355600" cy="228600"/>
                          </a:xfrm>
                          <a:prstGeom prst="rect">
                            <a:avLst/>
                          </a:prstGeom>
                          <a:ln/>
                        </pic:spPr>
                      </pic:pic>
                    </a:graphicData>
                  </a:graphic>
                </wp:inline>
              </w:drawing>
            </w: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93700" cy="228600"/>
                  <wp:effectExtent l="0" t="0" r="0" b="0"/>
                  <wp:docPr id="8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7"/>
                          <a:srcRect/>
                          <a:stretch>
                            <a:fillRect/>
                          </a:stretch>
                        </pic:blipFill>
                        <pic:spPr>
                          <a:xfrm>
                            <a:off x="0" y="0"/>
                            <a:ext cx="393700" cy="228600"/>
                          </a:xfrm>
                          <a:prstGeom prst="rect">
                            <a:avLst/>
                          </a:prstGeom>
                          <a:ln/>
                        </pic:spPr>
                      </pic:pic>
                    </a:graphicData>
                  </a:graphic>
                </wp:inline>
              </w:drawing>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Собственный оборотный капитал</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Коэффициенты деловой активности: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активов</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собственного капитала</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основных средств (фондоотдача)</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материально-производственных запасов (отношение себестоимости реализованной продукции к среднегодовой стоимости материально-производственных запасов)</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 оборачиваемости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Средний срок оборота дебиторской задолженности, дн. (360 или 365 дней делится как коэффициент оборачиваемости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 оборачиваемости кредиторской задолженности (отношение себестоимости реализованной продукции к среднегодовой стоимости кредиторской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Средний срок оборота кредиторской задолженности, дн. (360 или 365 дней делится на коэффициент оборачиваемости кредиторской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Длительность операционного цикла (сумма среднего срока хранения материально-производственных запасов и среднего срока оборота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lastRenderedPageBreak/>
              <w:t>Длительность финансового цикла (длительность операционного цикла минус средний срок оборота кредиторской задолженности)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9639" w:type="dxa"/>
            <w:gridSpan w:val="5"/>
            <w:tcBorders>
              <w:top w:val="nil"/>
              <w:left w:val="nil"/>
              <w:right w:val="nil"/>
            </w:tcBorders>
          </w:tcPr>
          <w:p w:rsidR="00D7093A" w:rsidRDefault="005B3955">
            <w:pPr>
              <w:pBdr>
                <w:top w:val="nil"/>
                <w:left w:val="nil"/>
                <w:bottom w:val="nil"/>
                <w:right w:val="nil"/>
                <w:between w:val="nil"/>
              </w:pBdr>
              <w:ind w:firstLine="743"/>
              <w:rPr>
                <w:color w:val="000000"/>
                <w:sz w:val="28"/>
                <w:szCs w:val="28"/>
              </w:rPr>
            </w:pPr>
            <w:r>
              <w:rPr>
                <w:color w:val="000000"/>
                <w:sz w:val="28"/>
                <w:szCs w:val="28"/>
              </w:rPr>
              <w:t>Продолжение таблицы 25</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Коэффициенты устойчивости: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автономии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зависимости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финансового риска (плечо финансового рычага) (отношение заемного капитала к собственному)</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w:t>
            </w:r>
          </w:p>
          <w:p w:rsidR="00D7093A" w:rsidRDefault="005B3955">
            <w:pPr>
              <w:pBdr>
                <w:top w:val="nil"/>
                <w:left w:val="nil"/>
                <w:bottom w:val="nil"/>
                <w:right w:val="nil"/>
                <w:between w:val="nil"/>
              </w:pBdr>
              <w:rPr>
                <w:color w:val="000000"/>
                <w:sz w:val="28"/>
                <w:szCs w:val="28"/>
              </w:rPr>
            </w:pPr>
            <w:r>
              <w:rPr>
                <w:color w:val="000000"/>
                <w:sz w:val="28"/>
                <w:szCs w:val="28"/>
              </w:rPr>
              <w:t>&lt; 0,5</w:t>
            </w:r>
          </w:p>
          <w:p w:rsidR="00D7093A" w:rsidRDefault="005B3955">
            <w:pPr>
              <w:pBdr>
                <w:top w:val="nil"/>
                <w:left w:val="nil"/>
                <w:bottom w:val="nil"/>
                <w:right w:val="nil"/>
                <w:between w:val="nil"/>
              </w:pBdr>
              <w:rPr>
                <w:color w:val="000000"/>
                <w:sz w:val="28"/>
                <w:szCs w:val="28"/>
              </w:rPr>
            </w:pPr>
            <w:r>
              <w:rPr>
                <w:color w:val="000000"/>
                <w:sz w:val="28"/>
                <w:szCs w:val="28"/>
              </w:rPr>
              <w:t xml:space="preserve"> &lt; 0,8</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устойчивости (отношение собственного капитала к заемному)</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обеспеченности собственными оборотными средствами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обеспеченности запасов собственными оборотными средствами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маневренности собственных оборотных средств (отношение собственных оборотных средств к собственному капиталу)</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5B3955">
            <w:pPr>
              <w:pBdr>
                <w:top w:val="nil"/>
                <w:left w:val="nil"/>
                <w:bottom w:val="nil"/>
                <w:right w:val="nil"/>
                <w:between w:val="nil"/>
              </w:pBdr>
              <w:rPr>
                <w:color w:val="000000"/>
                <w:sz w:val="28"/>
                <w:szCs w:val="28"/>
              </w:rPr>
            </w:pPr>
            <w:r>
              <w:rPr>
                <w:color w:val="000000"/>
                <w:sz w:val="28"/>
                <w:szCs w:val="28"/>
              </w:rPr>
              <w:t>&lt;1,2</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0,3</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0,6</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0,5</w:t>
            </w: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Коэффициенты рыночной активности предприятия:</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Прибыльность одной акции</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Соотношение рыночной цены акции и прибыли на одну акцию</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Норма дивиденда на одну акцию</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single" w:sz="4" w:space="0" w:color="000000"/>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Доля выплаченных дивидендов</w:t>
            </w:r>
          </w:p>
        </w:tc>
        <w:tc>
          <w:tcPr>
            <w:tcW w:w="992"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single" w:sz="4" w:space="0" w:color="000000"/>
              <w:right w:val="single" w:sz="4" w:space="0" w:color="000000"/>
            </w:tcBorders>
          </w:tcPr>
          <w:p w:rsidR="00D7093A" w:rsidRDefault="00D7093A">
            <w:pPr>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b/>
          <w:color w:val="000000"/>
          <w:sz w:val="28"/>
          <w:szCs w:val="28"/>
        </w:rPr>
        <w:t>Раздел бизнес-плана "Финансовая стратегия"</w:t>
      </w:r>
    </w:p>
    <w:p w:rsidR="00D7093A" w:rsidRDefault="00D7093A">
      <w:pPr>
        <w:widowControl w:val="0"/>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color w:val="000000"/>
          <w:sz w:val="28"/>
          <w:szCs w:val="28"/>
        </w:rPr>
        <w:t xml:space="preserve">         Таблица 26 – Потребность в инвестициях и источники их финансирования</w:t>
      </w:r>
    </w:p>
    <w:tbl>
      <w:tblPr>
        <w:tblStyle w:val="aff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851"/>
        <w:gridCol w:w="850"/>
        <w:gridCol w:w="851"/>
        <w:gridCol w:w="850"/>
        <w:gridCol w:w="851"/>
        <w:gridCol w:w="992"/>
        <w:gridCol w:w="992"/>
      </w:tblGrid>
      <w:tr w:rsidR="00D7093A">
        <w:trPr>
          <w:cantSplit/>
          <w:trHeight w:val="400"/>
        </w:trPr>
        <w:tc>
          <w:tcPr>
            <w:tcW w:w="340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6237" w:type="dxa"/>
            <w:gridSpan w:val="7"/>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Величина показателя по периодам, тыс. р.</w:t>
            </w:r>
          </w:p>
        </w:tc>
      </w:tr>
      <w:tr w:rsidR="00D7093A">
        <w:trPr>
          <w:cantSplit/>
          <w:trHeight w:val="400"/>
        </w:trPr>
        <w:tc>
          <w:tcPr>
            <w:tcW w:w="340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402"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843"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r>
      <w:tr w:rsidR="00D7093A">
        <w:trPr>
          <w:cantSplit/>
          <w:trHeight w:val="400"/>
        </w:trPr>
        <w:tc>
          <w:tcPr>
            <w:tcW w:w="340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  1 кв</w:t>
            </w:r>
          </w:p>
        </w:tc>
        <w:tc>
          <w:tcPr>
            <w:tcW w:w="85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2 кв</w:t>
            </w:r>
          </w:p>
        </w:tc>
        <w:tc>
          <w:tcPr>
            <w:tcW w:w="851"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3 кв</w:t>
            </w:r>
          </w:p>
        </w:tc>
        <w:tc>
          <w:tcPr>
            <w:tcW w:w="85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4 кв</w:t>
            </w:r>
          </w:p>
        </w:tc>
        <w:tc>
          <w:tcPr>
            <w:tcW w:w="851"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1 п/г</w:t>
            </w:r>
          </w:p>
        </w:tc>
        <w:tc>
          <w:tcPr>
            <w:tcW w:w="992"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2 п/г</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trHeight w:val="297"/>
        </w:trPr>
        <w:tc>
          <w:tcPr>
            <w:tcW w:w="3402"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85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85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7</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8</w:t>
            </w:r>
          </w:p>
        </w:tc>
      </w:tr>
      <w:tr w:rsidR="00D7093A">
        <w:trPr>
          <w:trHeight w:val="723"/>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Потребность в инвестициях, всего</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r w:rsidR="00D7093A">
        <w:trPr>
          <w:trHeight w:val="656"/>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Источники финансирования, всего</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r w:rsidR="00D7093A">
        <w:trPr>
          <w:trHeight w:val="1200"/>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lastRenderedPageBreak/>
              <w:t>в том числе :</w:t>
            </w:r>
          </w:p>
          <w:p w:rsidR="00D7093A" w:rsidRDefault="005B3955">
            <w:pPr>
              <w:pBdr>
                <w:top w:val="nil"/>
                <w:left w:val="nil"/>
                <w:bottom w:val="nil"/>
                <w:right w:val="nil"/>
                <w:between w:val="nil"/>
              </w:pBdr>
              <w:rPr>
                <w:color w:val="000000"/>
                <w:sz w:val="28"/>
                <w:szCs w:val="28"/>
              </w:rPr>
            </w:pPr>
            <w:r>
              <w:rPr>
                <w:color w:val="000000"/>
                <w:sz w:val="28"/>
                <w:szCs w:val="28"/>
              </w:rPr>
              <w:t>Привлеченный капитал и займы:</w:t>
            </w:r>
          </w:p>
          <w:p w:rsidR="00D7093A" w:rsidRDefault="005B3955">
            <w:pPr>
              <w:pBdr>
                <w:top w:val="nil"/>
                <w:left w:val="nil"/>
                <w:bottom w:val="nil"/>
                <w:right w:val="nil"/>
                <w:between w:val="nil"/>
              </w:pBdr>
              <w:rPr>
                <w:color w:val="000000"/>
                <w:sz w:val="28"/>
                <w:szCs w:val="28"/>
              </w:rPr>
            </w:pPr>
            <w:r>
              <w:rPr>
                <w:color w:val="000000"/>
                <w:sz w:val="28"/>
                <w:szCs w:val="28"/>
              </w:rPr>
              <w:t>Собственный капитал:</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bl>
    <w:p w:rsidR="00D7093A" w:rsidRDefault="005B3955">
      <w:pPr>
        <w:widowControl w:val="0"/>
        <w:pBdr>
          <w:top w:val="nil"/>
          <w:left w:val="nil"/>
          <w:bottom w:val="nil"/>
          <w:right w:val="nil"/>
          <w:between w:val="nil"/>
        </w:pBdr>
        <w:ind w:firstLine="720"/>
        <w:jc w:val="both"/>
        <w:rPr>
          <w:color w:val="000000"/>
          <w:sz w:val="28"/>
          <w:szCs w:val="28"/>
        </w:rPr>
      </w:pPr>
      <w:r>
        <w:rPr>
          <w:color w:val="000000"/>
          <w:sz w:val="28"/>
          <w:szCs w:val="28"/>
        </w:rPr>
        <w:t>Таблица 27 - Условия финансирования</w:t>
      </w:r>
    </w:p>
    <w:tbl>
      <w:tblPr>
        <w:tblStyle w:val="aff4"/>
        <w:tblW w:w="97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2"/>
        <w:gridCol w:w="2045"/>
        <w:gridCol w:w="1231"/>
        <w:gridCol w:w="1804"/>
        <w:gridCol w:w="992"/>
        <w:gridCol w:w="1134"/>
        <w:gridCol w:w="1418"/>
      </w:tblGrid>
      <w:tr w:rsidR="00D7093A">
        <w:tc>
          <w:tcPr>
            <w:tcW w:w="1122"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Кредитор</w:t>
            </w:r>
          </w:p>
        </w:tc>
        <w:tc>
          <w:tcPr>
            <w:tcW w:w="2045"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Дата получения кредита</w:t>
            </w:r>
          </w:p>
        </w:tc>
        <w:tc>
          <w:tcPr>
            <w:tcW w:w="1231"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Форма кредита</w:t>
            </w:r>
          </w:p>
        </w:tc>
        <w:tc>
          <w:tcPr>
            <w:tcW w:w="180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Срок долгового обязательства</w:t>
            </w:r>
          </w:p>
        </w:tc>
        <w:tc>
          <w:tcPr>
            <w:tcW w:w="992"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Условия получения</w:t>
            </w:r>
          </w:p>
        </w:tc>
        <w:tc>
          <w:tcPr>
            <w:tcW w:w="113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Условия погашения</w:t>
            </w:r>
          </w:p>
        </w:tc>
        <w:tc>
          <w:tcPr>
            <w:tcW w:w="141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Ссудный процент</w:t>
            </w:r>
          </w:p>
        </w:tc>
      </w:tr>
      <w:tr w:rsidR="00D7093A">
        <w:tc>
          <w:tcPr>
            <w:tcW w:w="1122" w:type="dxa"/>
          </w:tcPr>
          <w:p w:rsidR="00D7093A" w:rsidRDefault="00D7093A">
            <w:pPr>
              <w:widowControl w:val="0"/>
              <w:pBdr>
                <w:top w:val="nil"/>
                <w:left w:val="nil"/>
                <w:bottom w:val="nil"/>
                <w:right w:val="nil"/>
                <w:between w:val="nil"/>
              </w:pBdr>
              <w:jc w:val="both"/>
              <w:rPr>
                <w:color w:val="000000"/>
                <w:sz w:val="28"/>
                <w:szCs w:val="28"/>
              </w:rPr>
            </w:pPr>
          </w:p>
        </w:tc>
        <w:tc>
          <w:tcPr>
            <w:tcW w:w="2045" w:type="dxa"/>
          </w:tcPr>
          <w:p w:rsidR="00D7093A" w:rsidRDefault="00D7093A">
            <w:pPr>
              <w:widowControl w:val="0"/>
              <w:pBdr>
                <w:top w:val="nil"/>
                <w:left w:val="nil"/>
                <w:bottom w:val="nil"/>
                <w:right w:val="nil"/>
                <w:between w:val="nil"/>
              </w:pBdr>
              <w:jc w:val="both"/>
              <w:rPr>
                <w:color w:val="000000"/>
                <w:sz w:val="28"/>
                <w:szCs w:val="28"/>
              </w:rPr>
            </w:pPr>
          </w:p>
        </w:tc>
        <w:tc>
          <w:tcPr>
            <w:tcW w:w="1231" w:type="dxa"/>
          </w:tcPr>
          <w:p w:rsidR="00D7093A" w:rsidRDefault="00D7093A">
            <w:pPr>
              <w:widowControl w:val="0"/>
              <w:pBdr>
                <w:top w:val="nil"/>
                <w:left w:val="nil"/>
                <w:bottom w:val="nil"/>
                <w:right w:val="nil"/>
                <w:between w:val="nil"/>
              </w:pBdr>
              <w:jc w:val="both"/>
              <w:rPr>
                <w:color w:val="000000"/>
                <w:sz w:val="28"/>
                <w:szCs w:val="28"/>
              </w:rPr>
            </w:pPr>
          </w:p>
        </w:tc>
        <w:tc>
          <w:tcPr>
            <w:tcW w:w="1804" w:type="dxa"/>
          </w:tcPr>
          <w:p w:rsidR="00D7093A" w:rsidRDefault="00D7093A">
            <w:pPr>
              <w:widowControl w:val="0"/>
              <w:pBdr>
                <w:top w:val="nil"/>
                <w:left w:val="nil"/>
                <w:bottom w:val="nil"/>
                <w:right w:val="nil"/>
                <w:between w:val="nil"/>
              </w:pBdr>
              <w:jc w:val="both"/>
              <w:rPr>
                <w:color w:val="000000"/>
                <w:sz w:val="28"/>
                <w:szCs w:val="28"/>
              </w:rPr>
            </w:pPr>
          </w:p>
        </w:tc>
        <w:tc>
          <w:tcPr>
            <w:tcW w:w="992" w:type="dxa"/>
          </w:tcPr>
          <w:p w:rsidR="00D7093A" w:rsidRDefault="00D7093A">
            <w:pPr>
              <w:widowControl w:val="0"/>
              <w:pBdr>
                <w:top w:val="nil"/>
                <w:left w:val="nil"/>
                <w:bottom w:val="nil"/>
                <w:right w:val="nil"/>
                <w:between w:val="nil"/>
              </w:pBdr>
              <w:jc w:val="both"/>
              <w:rPr>
                <w:color w:val="000000"/>
                <w:sz w:val="28"/>
                <w:szCs w:val="28"/>
              </w:rPr>
            </w:pPr>
          </w:p>
        </w:tc>
        <w:tc>
          <w:tcPr>
            <w:tcW w:w="1134" w:type="dxa"/>
          </w:tcPr>
          <w:p w:rsidR="00D7093A" w:rsidRDefault="00D7093A">
            <w:pPr>
              <w:widowControl w:val="0"/>
              <w:pBdr>
                <w:top w:val="nil"/>
                <w:left w:val="nil"/>
                <w:bottom w:val="nil"/>
                <w:right w:val="nil"/>
                <w:between w:val="nil"/>
              </w:pBdr>
              <w:jc w:val="both"/>
              <w:rPr>
                <w:color w:val="000000"/>
                <w:sz w:val="28"/>
                <w:szCs w:val="28"/>
              </w:rPr>
            </w:pPr>
          </w:p>
        </w:tc>
        <w:tc>
          <w:tcPr>
            <w:tcW w:w="1418"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widowControl w:val="0"/>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   Таблица 28 - Определение интегральных показателей эффективности  проекта</w:t>
      </w:r>
    </w:p>
    <w:tbl>
      <w:tblPr>
        <w:tblStyle w:val="aff5"/>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395"/>
        <w:gridCol w:w="1417"/>
        <w:gridCol w:w="1134"/>
        <w:gridCol w:w="1134"/>
        <w:gridCol w:w="1134"/>
      </w:tblGrid>
      <w:tr w:rsidR="00D7093A">
        <w:trPr>
          <w:cantSplit/>
        </w:trPr>
        <w:tc>
          <w:tcPr>
            <w:tcW w:w="675"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Номер строки</w:t>
            </w:r>
          </w:p>
        </w:tc>
        <w:tc>
          <w:tcPr>
            <w:tcW w:w="4395" w:type="dxa"/>
            <w:vMerge w:val="restart"/>
            <w:vAlign w:val="center"/>
          </w:tcPr>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p w:rsidR="00D7093A" w:rsidRDefault="00D7093A">
            <w:pPr>
              <w:widowControl w:val="0"/>
              <w:pBdr>
                <w:top w:val="nil"/>
                <w:left w:val="nil"/>
                <w:bottom w:val="nil"/>
                <w:right w:val="nil"/>
                <w:between w:val="nil"/>
              </w:pBdr>
              <w:jc w:val="center"/>
              <w:rPr>
                <w:color w:val="000000"/>
                <w:sz w:val="28"/>
                <w:szCs w:val="28"/>
              </w:rPr>
            </w:pPr>
          </w:p>
        </w:tc>
        <w:tc>
          <w:tcPr>
            <w:tcW w:w="4819"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 тыс. р.</w:t>
            </w:r>
          </w:p>
        </w:tc>
      </w:tr>
      <w:tr w:rsidR="00D7093A">
        <w:trPr>
          <w:cantSplit/>
        </w:trPr>
        <w:tc>
          <w:tcPr>
            <w:tcW w:w="6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439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Первоначальное состояние 20… 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Денежный поток от операционной деятельности в прогнозных ценах</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Денежный поток от инвестиционной деятельности </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5 </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Чистый денежный поток в прогнозных ценах (с. 1 + с. 3)</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доход </w:t>
            </w:r>
            <w:r>
              <w:rPr>
                <w:noProof/>
                <w:color w:val="000000"/>
                <w:sz w:val="28"/>
                <w:szCs w:val="28"/>
              </w:rPr>
              <w:drawing>
                <wp:inline distT="0" distB="0" distL="114300" distR="114300">
                  <wp:extent cx="1104900" cy="241300"/>
                  <wp:effectExtent l="0" t="0" r="0" b="0"/>
                  <wp:docPr id="8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8"/>
                          <a:srcRect/>
                          <a:stretch>
                            <a:fillRect/>
                          </a:stretch>
                        </pic:blipFill>
                        <pic:spPr>
                          <a:xfrm>
                            <a:off x="0" y="0"/>
                            <a:ext cx="1104900" cy="2413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Срок окупаемости статический, месяцы</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денежный поток в прогнозных ценах с учетом распределения (с. 1 </w:t>
            </w:r>
            <w:r>
              <w:rPr>
                <w:noProof/>
                <w:color w:val="000000"/>
                <w:sz w:val="28"/>
                <w:szCs w:val="28"/>
              </w:rPr>
              <w:drawing>
                <wp:inline distT="0" distB="0" distL="114300" distR="114300">
                  <wp:extent cx="127000" cy="139700"/>
                  <wp:effectExtent l="0" t="0" r="0" b="0"/>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2 + с. 3 </w:t>
            </w:r>
            <w:r>
              <w:rPr>
                <w:noProof/>
                <w:color w:val="000000"/>
                <w:sz w:val="28"/>
                <w:szCs w:val="28"/>
              </w:rPr>
              <w:drawing>
                <wp:inline distT="0" distB="0" distL="114300" distR="114300">
                  <wp:extent cx="127000" cy="139700"/>
                  <wp:effectExtent l="0" t="0" r="0" b="0"/>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с. 4)</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То же, в дефлированных ценах </w:t>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977900" cy="254000"/>
                  <wp:effectExtent l="0" t="0" r="0" b="0"/>
                  <wp:docPr id="9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9"/>
                          <a:srcRect/>
                          <a:stretch>
                            <a:fillRect/>
                          </a:stretch>
                        </pic:blipFill>
                        <pic:spPr>
                          <a:xfrm>
                            <a:off x="0" y="0"/>
                            <a:ext cx="9779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дисконтирования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дисконтированный доход (NPV), (с. 10 </w:t>
            </w:r>
            <w:r>
              <w:rPr>
                <w:noProof/>
                <w:color w:val="000000"/>
                <w:sz w:val="28"/>
                <w:szCs w:val="28"/>
              </w:rPr>
              <w:drawing>
                <wp:inline distT="0" distB="0" distL="114300" distR="114300">
                  <wp:extent cx="127000" cy="139700"/>
                  <wp:effectExtent l="0" t="0" r="0" b="0"/>
                  <wp:docPr id="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11)</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14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Срок окупаемости с учетом дисконтирования (динамический), месяцы</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15</w:t>
            </w:r>
          </w:p>
        </w:tc>
        <w:tc>
          <w:tcPr>
            <w:tcW w:w="4395"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Остаточная стоимость за пределами планируемого периода</w:t>
            </w:r>
          </w:p>
        </w:tc>
        <w:tc>
          <w:tcPr>
            <w:tcW w:w="1417"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9889" w:type="dxa"/>
            <w:gridSpan w:val="6"/>
            <w:tcBorders>
              <w:top w:val="nil"/>
              <w:left w:val="nil"/>
              <w:bottom w:val="nil"/>
              <w:right w:val="nil"/>
            </w:tcBorders>
          </w:tcPr>
          <w:p w:rsidR="00D7093A" w:rsidRDefault="005B3955">
            <w:pPr>
              <w:widowControl w:val="0"/>
              <w:pBdr>
                <w:top w:val="nil"/>
                <w:left w:val="nil"/>
                <w:bottom w:val="nil"/>
                <w:right w:val="nil"/>
                <w:between w:val="nil"/>
              </w:pBdr>
              <w:ind w:firstLine="709"/>
              <w:rPr>
                <w:color w:val="000000"/>
                <w:sz w:val="28"/>
                <w:szCs w:val="28"/>
              </w:rPr>
            </w:pPr>
            <w:r>
              <w:rPr>
                <w:color w:val="000000"/>
                <w:sz w:val="28"/>
                <w:szCs w:val="28"/>
              </w:rPr>
              <w:t>Продолжение таблицы 28</w:t>
            </w: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417"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16</w:t>
            </w:r>
          </w:p>
        </w:tc>
        <w:tc>
          <w:tcPr>
            <w:tcW w:w="4395"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дисконтирования остаточной стоимости</w:t>
            </w:r>
          </w:p>
        </w:tc>
        <w:tc>
          <w:tcPr>
            <w:tcW w:w="1417"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17</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Текущая (дисконтированная) стоимость остаточной стоимости за пределами планируемого периода (с. 15 </w:t>
            </w:r>
            <w:r>
              <w:rPr>
                <w:noProof/>
                <w:color w:val="000000"/>
                <w:sz w:val="28"/>
                <w:szCs w:val="28"/>
              </w:rPr>
              <w:drawing>
                <wp:inline distT="0" distB="0" distL="114300" distR="114300">
                  <wp:extent cx="127000" cy="139700"/>
                  <wp:effectExtent l="0" t="0" r="0" b="0"/>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16)</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18</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Чистый дисконтированный доход проекта (NPV) (с. 13 + с. 17)</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19 </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Капиталовложения в прогнозных ценах</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Капиталовложения в дефлированных ценах </w:t>
            </w:r>
            <w:r>
              <w:rPr>
                <w:noProof/>
                <w:color w:val="000000"/>
                <w:sz w:val="28"/>
                <w:szCs w:val="28"/>
              </w:rPr>
              <w:drawing>
                <wp:inline distT="0" distB="0" distL="114300" distR="114300">
                  <wp:extent cx="1079500" cy="254000"/>
                  <wp:effectExtent l="0" t="0" r="0" b="0"/>
                  <wp:docPr id="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0"/>
                          <a:srcRect/>
                          <a:stretch>
                            <a:fillRect/>
                          </a:stretch>
                        </pic:blipFill>
                        <pic:spPr>
                          <a:xfrm>
                            <a:off x="0" y="0"/>
                            <a:ext cx="10795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с учетом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Дисконтированные капиталовложения (с. 21 </w:t>
            </w:r>
            <w:r>
              <w:rPr>
                <w:noProof/>
                <w:color w:val="000000"/>
                <w:sz w:val="28"/>
                <w:szCs w:val="28"/>
              </w:rPr>
              <w:drawing>
                <wp:inline distT="0" distB="0" distL="114300" distR="114300">
                  <wp:extent cx="127000" cy="139700"/>
                  <wp:effectExtent l="0" t="0" r="0" b="0"/>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11)</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Индекс доходности PI, доли ед.</w:t>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1473200" cy="254000"/>
                  <wp:effectExtent l="0" t="0" r="0" b="0"/>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1"/>
                          <a:srcRect/>
                          <a:stretch>
                            <a:fillRect/>
                          </a:stretch>
                        </pic:blipFill>
                        <pic:spPr>
                          <a:xfrm>
                            <a:off x="0" y="0"/>
                            <a:ext cx="14732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25</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Внутренняя норма доходности IRR, %</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"Потенциальные риски"</w: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29</w:t>
      </w:r>
      <w:r>
        <w:rPr>
          <w:b/>
          <w:color w:val="000000"/>
          <w:sz w:val="28"/>
          <w:szCs w:val="28"/>
        </w:rPr>
        <w:t xml:space="preserve"> – </w:t>
      </w:r>
      <w:r>
        <w:rPr>
          <w:color w:val="000000"/>
          <w:sz w:val="28"/>
          <w:szCs w:val="28"/>
        </w:rPr>
        <w:t>Подготовительная стадия</w:t>
      </w:r>
    </w:p>
    <w:tbl>
      <w:tblPr>
        <w:tblStyle w:val="aff6"/>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5103"/>
      </w:tblGrid>
      <w:tr w:rsidR="00D7093A">
        <w:trPr>
          <w:trHeight w:val="381"/>
        </w:trPr>
        <w:tc>
          <w:tcPr>
            <w:tcW w:w="4820" w:type="dxa"/>
            <w:vAlign w:val="center"/>
          </w:tcPr>
          <w:p w:rsidR="00D7093A" w:rsidRDefault="005B3955">
            <w:pPr>
              <w:keepNext/>
              <w:pBdr>
                <w:top w:val="nil"/>
                <w:left w:val="nil"/>
                <w:bottom w:val="nil"/>
                <w:right w:val="nil"/>
                <w:between w:val="nil"/>
              </w:pBdr>
              <w:jc w:val="both"/>
              <w:rPr>
                <w:color w:val="000000"/>
                <w:sz w:val="28"/>
                <w:szCs w:val="28"/>
              </w:rPr>
            </w:pPr>
            <w:r>
              <w:rPr>
                <w:color w:val="000000"/>
                <w:sz w:val="28"/>
                <w:szCs w:val="28"/>
              </w:rPr>
              <w:t xml:space="preserve">                  Вид  риска</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Отрицательное влияние </w:t>
            </w:r>
          </w:p>
        </w:tc>
      </w:tr>
      <w:tr w:rsidR="00D7093A">
        <w:trPr>
          <w:trHeight w:val="980"/>
        </w:trPr>
        <w:tc>
          <w:tcPr>
            <w:tcW w:w="4820" w:type="dxa"/>
            <w:vAlign w:val="center"/>
          </w:tcPr>
          <w:p w:rsidR="00D7093A" w:rsidRDefault="005B3955">
            <w:pPr>
              <w:keepNext/>
              <w:pBdr>
                <w:top w:val="nil"/>
                <w:left w:val="nil"/>
                <w:bottom w:val="nil"/>
                <w:right w:val="nil"/>
                <w:between w:val="nil"/>
              </w:pBdr>
              <w:jc w:val="both"/>
              <w:rPr>
                <w:color w:val="000000"/>
                <w:sz w:val="28"/>
                <w:szCs w:val="28"/>
              </w:rPr>
            </w:pPr>
            <w:r>
              <w:rPr>
                <w:color w:val="000000"/>
                <w:sz w:val="28"/>
                <w:szCs w:val="28"/>
              </w:rPr>
              <w:t>Удаленность от транспортных узлов</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Дополнительные затраты на создание подъездных путей, повышенные эксплутационные расходы</w:t>
            </w:r>
          </w:p>
        </w:tc>
      </w:tr>
      <w:tr w:rsidR="00D7093A">
        <w:trPr>
          <w:trHeight w:val="1085"/>
        </w:trPr>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Удаленность  от  инженерных  сетей</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Дополнительные  капитальные  вложения  на  подводку  электроэнергии, тепла, воды</w:t>
            </w:r>
          </w:p>
        </w:tc>
      </w:tr>
      <w:tr w:rsidR="00D7093A">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Отношение  местных  властей</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Возможность  введения  ими  дополнительных  ограничений, </w:t>
            </w:r>
            <w:r>
              <w:rPr>
                <w:color w:val="000000"/>
                <w:sz w:val="28"/>
                <w:szCs w:val="28"/>
              </w:rPr>
              <w:lastRenderedPageBreak/>
              <w:t>осложняющих  реализацию  проекта</w:t>
            </w:r>
          </w:p>
        </w:tc>
      </w:tr>
      <w:tr w:rsidR="00D7093A">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lastRenderedPageBreak/>
              <w:t xml:space="preserve"> Доступность  подрядчиков  на  месте</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Опасность  завышения  стоимости  работ из-за  монопольного  положения  подрядчика</w:t>
            </w:r>
          </w:p>
        </w:tc>
      </w:tr>
      <w:tr w:rsidR="00D7093A">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Наличие  альтернативных источников сырья</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Опасность завышения цен при монопольном положении подрядчика</w:t>
            </w:r>
          </w:p>
        </w:tc>
      </w:tr>
    </w:tbl>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30 – Строительная стадия</w:t>
      </w:r>
    </w:p>
    <w:tbl>
      <w:tblPr>
        <w:tblStyle w:val="aff7"/>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1"/>
      </w:tblGrid>
      <w:tr w:rsidR="00D7093A">
        <w:trPr>
          <w:trHeight w:val="775"/>
        </w:trPr>
        <w:tc>
          <w:tcPr>
            <w:tcW w:w="4820" w:type="dxa"/>
            <w:vAlign w:val="center"/>
          </w:tcPr>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 xml:space="preserve">                Простые риски</w:t>
            </w:r>
          </w:p>
        </w:tc>
        <w:tc>
          <w:tcPr>
            <w:tcW w:w="4961" w:type="dxa"/>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ожидаемую прибыль</w:t>
            </w:r>
          </w:p>
        </w:tc>
      </w:tr>
      <w:tr w:rsidR="00D7093A">
        <w:trPr>
          <w:trHeight w:val="773"/>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Платежеспособность заказчика</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объема заемных средств и снижение чистой прибыли из-за выплат процентов</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Непредвиденные затраты, в том числе </w:t>
            </w:r>
          </w:p>
          <w:p w:rsidR="00D7093A" w:rsidRDefault="005B3955">
            <w:pPr>
              <w:pBdr>
                <w:top w:val="nil"/>
                <w:left w:val="nil"/>
                <w:bottom w:val="nil"/>
                <w:right w:val="nil"/>
                <w:between w:val="nil"/>
              </w:pBdr>
              <w:rPr>
                <w:color w:val="000000"/>
                <w:sz w:val="28"/>
                <w:szCs w:val="28"/>
              </w:rPr>
            </w:pPr>
            <w:r>
              <w:rPr>
                <w:color w:val="000000"/>
                <w:sz w:val="28"/>
                <w:szCs w:val="28"/>
              </w:rPr>
              <w:t>из-за инфляции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объема заемных средств</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Недостатки проектно – изыскательских работ </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Рост стоимости строительства , затяжка с вводом мощностей</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Несвоевременная поставка комплектующих</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сроков строительства, выплата штрафов подрядчику</w:t>
            </w:r>
          </w:p>
        </w:tc>
      </w:tr>
      <w:tr w:rsidR="00D7093A">
        <w:trPr>
          <w:trHeight w:val="415"/>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Недобросовестность  подрядчика</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сроков  строительства</w:t>
            </w:r>
          </w:p>
        </w:tc>
      </w:tr>
    </w:tbl>
    <w:p w:rsidR="00D7093A" w:rsidRDefault="00D7093A">
      <w:pPr>
        <w:pBdr>
          <w:top w:val="nil"/>
          <w:left w:val="nil"/>
          <w:bottom w:val="nil"/>
          <w:right w:val="nil"/>
          <w:between w:val="nil"/>
        </w:pBdr>
        <w:rPr>
          <w:color w:val="000000"/>
          <w:sz w:val="32"/>
          <w:szCs w:val="32"/>
        </w:rPr>
      </w:pPr>
    </w:p>
    <w:p w:rsidR="00D7093A" w:rsidRDefault="00D7093A">
      <w:pPr>
        <w:pBdr>
          <w:top w:val="nil"/>
          <w:left w:val="nil"/>
          <w:bottom w:val="nil"/>
          <w:right w:val="nil"/>
          <w:between w:val="nil"/>
        </w:pBdr>
        <w:rPr>
          <w:color w:val="000000"/>
          <w:sz w:val="32"/>
          <w:szCs w:val="32"/>
        </w:rPr>
      </w:pPr>
    </w:p>
    <w:p w:rsidR="00D7093A" w:rsidRDefault="005B3955">
      <w:pPr>
        <w:pBdr>
          <w:top w:val="nil"/>
          <w:left w:val="nil"/>
          <w:bottom w:val="nil"/>
          <w:right w:val="nil"/>
          <w:between w:val="nil"/>
        </w:pBdr>
        <w:rPr>
          <w:color w:val="000000"/>
          <w:sz w:val="32"/>
          <w:szCs w:val="32"/>
        </w:rPr>
      </w:pPr>
      <w:r>
        <w:rPr>
          <w:color w:val="000000"/>
          <w:sz w:val="28"/>
          <w:szCs w:val="28"/>
        </w:rPr>
        <w:t xml:space="preserve">  Таблица  31 -  Стадия  функционирования:  финансово – экономические  риски</w:t>
      </w:r>
    </w:p>
    <w:tbl>
      <w:tblPr>
        <w:tblStyle w:val="aff8"/>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1"/>
      </w:tblGrid>
      <w:tr w:rsidR="00D7093A">
        <w:trPr>
          <w:trHeight w:val="504"/>
        </w:trPr>
        <w:tc>
          <w:tcPr>
            <w:tcW w:w="4820" w:type="dxa"/>
            <w:vAlign w:val="center"/>
          </w:tcPr>
          <w:p w:rsidR="00D7093A" w:rsidRDefault="005B3955">
            <w:pPr>
              <w:keepNext/>
              <w:pBdr>
                <w:top w:val="nil"/>
                <w:left w:val="nil"/>
                <w:bottom w:val="nil"/>
                <w:right w:val="nil"/>
                <w:between w:val="nil"/>
              </w:pBdr>
              <w:rPr>
                <w:color w:val="000000"/>
                <w:sz w:val="28"/>
                <w:szCs w:val="28"/>
              </w:rPr>
            </w:pPr>
            <w:r>
              <w:rPr>
                <w:color w:val="000000"/>
                <w:sz w:val="28"/>
                <w:szCs w:val="28"/>
              </w:rPr>
              <w:t xml:space="preserve">                  Простые риски</w:t>
            </w:r>
          </w:p>
        </w:tc>
        <w:tc>
          <w:tcPr>
            <w:tcW w:w="496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прибыль</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Неустойчивость спроса</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спроса с ростом цен</w:t>
            </w:r>
          </w:p>
        </w:tc>
      </w:tr>
      <w:tr w:rsidR="00D7093A">
        <w:trPr>
          <w:trHeight w:val="504"/>
        </w:trPr>
        <w:tc>
          <w:tcPr>
            <w:tcW w:w="4820" w:type="dxa"/>
            <w:tcBorders>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Появление альтернативного продукта</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спроса</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цен конкурентами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цен</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Увеличение производства у </w:t>
            </w:r>
          </w:p>
          <w:p w:rsidR="00D7093A" w:rsidRDefault="005B3955">
            <w:pPr>
              <w:pBdr>
                <w:top w:val="nil"/>
                <w:left w:val="nil"/>
                <w:bottom w:val="nil"/>
                <w:right w:val="nil"/>
                <w:between w:val="nil"/>
              </w:pBdr>
              <w:rPr>
                <w:color w:val="000000"/>
                <w:sz w:val="28"/>
                <w:szCs w:val="28"/>
              </w:rPr>
            </w:pPr>
            <w:r>
              <w:rPr>
                <w:color w:val="000000"/>
                <w:sz w:val="28"/>
                <w:szCs w:val="28"/>
              </w:rPr>
              <w:t>Конкурентов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продаж или снижение цен</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Рост налогов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Уменьшение чистой прибыли</w:t>
            </w:r>
          </w:p>
        </w:tc>
      </w:tr>
      <w:tr w:rsidR="00D7093A">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Платежеспособность  потребителей</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продаж</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Рост  цен  на  сырье, материалы, перевозки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прибыли  из-за  роста  цен</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Зависимость  от  поставщиков, отсутствие  альтернатив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прибыли  из-за  роста  цен</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Недостаток  оборотных  средств</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кредитов</w:t>
            </w:r>
          </w:p>
        </w:tc>
      </w:tr>
    </w:tbl>
    <w:p w:rsidR="00D7093A" w:rsidRDefault="00D7093A">
      <w:pPr>
        <w:pBdr>
          <w:top w:val="nil"/>
          <w:left w:val="nil"/>
          <w:bottom w:val="nil"/>
          <w:right w:val="nil"/>
          <w:between w:val="nil"/>
        </w:pBdr>
        <w:ind w:firstLine="709"/>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33 – Стадия функционирования: технические риски        </w:t>
      </w:r>
    </w:p>
    <w:tbl>
      <w:tblPr>
        <w:tblStyle w:val="aff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8"/>
        <w:gridCol w:w="5311"/>
      </w:tblGrid>
      <w:tr w:rsidR="00D7093A">
        <w:trPr>
          <w:trHeight w:val="460"/>
        </w:trPr>
        <w:tc>
          <w:tcPr>
            <w:tcW w:w="4328" w:type="dxa"/>
            <w:vAlign w:val="center"/>
          </w:tcPr>
          <w:p w:rsidR="00D7093A" w:rsidRDefault="005B3955">
            <w:pPr>
              <w:keepNext/>
              <w:pBdr>
                <w:top w:val="nil"/>
                <w:left w:val="nil"/>
                <w:bottom w:val="nil"/>
                <w:right w:val="nil"/>
                <w:between w:val="nil"/>
              </w:pBdr>
              <w:ind w:left="-108"/>
              <w:rPr>
                <w:color w:val="000000"/>
                <w:sz w:val="28"/>
                <w:szCs w:val="28"/>
              </w:rPr>
            </w:pPr>
            <w:r>
              <w:rPr>
                <w:color w:val="000000"/>
                <w:sz w:val="28"/>
                <w:szCs w:val="28"/>
              </w:rPr>
              <w:t xml:space="preserve">              Простые риски</w:t>
            </w:r>
          </w:p>
        </w:tc>
        <w:tc>
          <w:tcPr>
            <w:tcW w:w="5311" w:type="dxa"/>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Отрицательное влияние на   прибыль</w:t>
            </w:r>
          </w:p>
        </w:tc>
      </w:tr>
      <w:tr w:rsidR="00D7093A">
        <w:trPr>
          <w:trHeight w:val="456"/>
        </w:trPr>
        <w:tc>
          <w:tcPr>
            <w:tcW w:w="4328" w:type="dxa"/>
            <w:vAlign w:val="center"/>
          </w:tcPr>
          <w:p w:rsidR="00D7093A" w:rsidRDefault="005B3955">
            <w:pPr>
              <w:keepNext/>
              <w:pBdr>
                <w:top w:val="nil"/>
                <w:left w:val="nil"/>
                <w:bottom w:val="nil"/>
                <w:right w:val="nil"/>
                <w:between w:val="nil"/>
              </w:pBdr>
              <w:ind w:left="34"/>
              <w:rPr>
                <w:color w:val="000000"/>
                <w:sz w:val="28"/>
                <w:szCs w:val="28"/>
              </w:rPr>
            </w:pPr>
            <w:r>
              <w:rPr>
                <w:color w:val="000000"/>
                <w:sz w:val="28"/>
                <w:szCs w:val="28"/>
              </w:rPr>
              <w:t>Изношенность оборудования</w:t>
            </w:r>
          </w:p>
        </w:tc>
        <w:tc>
          <w:tcPr>
            <w:tcW w:w="531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проектов и затрат на ремонт</w:t>
            </w:r>
          </w:p>
        </w:tc>
      </w:tr>
      <w:tr w:rsidR="00D7093A">
        <w:trPr>
          <w:trHeight w:val="456"/>
        </w:trPr>
        <w:tc>
          <w:tcPr>
            <w:tcW w:w="4328" w:type="dxa"/>
            <w:tcBorders>
              <w:bottom w:val="nil"/>
            </w:tcBorders>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Нестабильность качества сырья</w:t>
            </w:r>
          </w:p>
        </w:tc>
        <w:tc>
          <w:tcPr>
            <w:tcW w:w="5311" w:type="dxa"/>
            <w:tcBorders>
              <w:bottom w:val="nil"/>
            </w:tcBorders>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Уменьшение объема производства и материалов из – за переналадки оборудования, снижения качества продукта</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Новизна технологий</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Увеличение затрат на освоение, снижение объемов производства</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Недостаточная надежность</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Увеличение аварийности технологий</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Отсутствие  резерва мощностей</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Невозможность покрытия пикового спроса, потери производства при авариях</w:t>
            </w:r>
          </w:p>
        </w:tc>
      </w:tr>
    </w:tbl>
    <w:p w:rsidR="00D7093A" w:rsidRDefault="00D7093A">
      <w:pPr>
        <w:keepNext/>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34 – Стадия функционирования: экологические риски</w:t>
      </w:r>
    </w:p>
    <w:tbl>
      <w:tblPr>
        <w:tblStyle w:val="af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244"/>
      </w:tblGrid>
      <w:tr w:rsidR="00D7093A">
        <w:trPr>
          <w:trHeight w:val="542"/>
        </w:trPr>
        <w:tc>
          <w:tcPr>
            <w:tcW w:w="4395" w:type="dxa"/>
            <w:vAlign w:val="center"/>
          </w:tcPr>
          <w:p w:rsidR="00D7093A" w:rsidRDefault="005B3955">
            <w:pPr>
              <w:keepNext/>
              <w:pBdr>
                <w:top w:val="nil"/>
                <w:left w:val="nil"/>
                <w:bottom w:val="nil"/>
                <w:right w:val="nil"/>
                <w:between w:val="nil"/>
              </w:pBdr>
              <w:rPr>
                <w:color w:val="000000"/>
                <w:sz w:val="28"/>
                <w:szCs w:val="28"/>
              </w:rPr>
            </w:pPr>
            <w:r>
              <w:rPr>
                <w:color w:val="000000"/>
                <w:sz w:val="28"/>
                <w:szCs w:val="28"/>
              </w:rPr>
              <w:t xml:space="preserve">                 Простые риски</w:t>
            </w:r>
          </w:p>
        </w:tc>
        <w:tc>
          <w:tcPr>
            <w:tcW w:w="524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прибыль</w:t>
            </w:r>
          </w:p>
        </w:tc>
      </w:tr>
      <w:tr w:rsidR="00D7093A">
        <w:trPr>
          <w:trHeight w:val="549"/>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Вероятность залповых выбросов</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непредвиденных затрат</w:t>
            </w:r>
          </w:p>
        </w:tc>
      </w:tr>
      <w:tr w:rsidR="00D7093A">
        <w:trPr>
          <w:trHeight w:val="223"/>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Выбросы в атмосферу и </w:t>
            </w:r>
          </w:p>
          <w:p w:rsidR="00D7093A" w:rsidRDefault="005B3955">
            <w:pPr>
              <w:pBdr>
                <w:top w:val="nil"/>
                <w:left w:val="nil"/>
                <w:bottom w:val="nil"/>
                <w:right w:val="nil"/>
                <w:between w:val="nil"/>
              </w:pBdr>
              <w:rPr>
                <w:color w:val="000000"/>
                <w:sz w:val="28"/>
                <w:szCs w:val="28"/>
              </w:rPr>
            </w:pPr>
            <w:r>
              <w:rPr>
                <w:color w:val="000000"/>
                <w:sz w:val="28"/>
                <w:szCs w:val="28"/>
              </w:rPr>
              <w:t>сбросы в воду</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Затраты на очистное оборудование</w:t>
            </w:r>
          </w:p>
        </w:tc>
      </w:tr>
      <w:tr w:rsidR="00D7093A">
        <w:trPr>
          <w:trHeight w:val="876"/>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Близость населенного пункта</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затрат на очистные сооружения и экологическую экспертизу проекта</w:t>
            </w:r>
          </w:p>
        </w:tc>
      </w:tr>
      <w:tr w:rsidR="00D7093A">
        <w:trPr>
          <w:trHeight w:val="90"/>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Вредность производства</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Рост эксплутационных затрат</w:t>
            </w:r>
          </w:p>
        </w:tc>
      </w:tr>
      <w:tr w:rsidR="00D7093A">
        <w:trPr>
          <w:trHeight w:val="207"/>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Складирование отходов</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Удорожание себестоимости</w:t>
            </w: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ind w:firstLine="709"/>
        <w:rPr>
          <w:color w:val="000000"/>
          <w:sz w:val="32"/>
          <w:szCs w:val="32"/>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35 - Характеристика  рисков  в деятельности  предприятия</w:t>
      </w:r>
    </w:p>
    <w:tbl>
      <w:tblPr>
        <w:tblStyle w:val="aff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268"/>
        <w:gridCol w:w="2126"/>
        <w:gridCol w:w="3118"/>
      </w:tblGrid>
      <w:tr w:rsidR="00D7093A">
        <w:trPr>
          <w:cantSplit/>
          <w:trHeight w:val="622"/>
        </w:trPr>
        <w:tc>
          <w:tcPr>
            <w:tcW w:w="212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Вид, </w:t>
            </w:r>
          </w:p>
          <w:p w:rsidR="00D7093A" w:rsidRDefault="005B3955">
            <w:pPr>
              <w:pBdr>
                <w:top w:val="nil"/>
                <w:left w:val="nil"/>
                <w:bottom w:val="nil"/>
                <w:right w:val="nil"/>
                <w:between w:val="nil"/>
              </w:pBdr>
              <w:jc w:val="center"/>
              <w:rPr>
                <w:color w:val="000000"/>
                <w:sz w:val="28"/>
                <w:szCs w:val="28"/>
              </w:rPr>
            </w:pPr>
            <w:r>
              <w:rPr>
                <w:color w:val="000000"/>
                <w:sz w:val="28"/>
                <w:szCs w:val="28"/>
              </w:rPr>
              <w:t>сущность риска</w:t>
            </w:r>
          </w:p>
        </w:tc>
        <w:tc>
          <w:tcPr>
            <w:tcW w:w="226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Причины  риска</w:t>
            </w:r>
          </w:p>
        </w:tc>
        <w:tc>
          <w:tcPr>
            <w:tcW w:w="212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  риска</w:t>
            </w:r>
          </w:p>
        </w:tc>
        <w:tc>
          <w:tcPr>
            <w:tcW w:w="311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Методы  компенсации  риска</w:t>
            </w:r>
          </w:p>
        </w:tc>
      </w:tr>
      <w:tr w:rsidR="00D7093A">
        <w:trPr>
          <w:cantSplit/>
          <w:trHeight w:val="398"/>
        </w:trPr>
        <w:tc>
          <w:tcPr>
            <w:tcW w:w="2127" w:type="dxa"/>
            <w:vAlign w:val="center"/>
          </w:tcPr>
          <w:p w:rsidR="00D7093A" w:rsidRDefault="00D7093A">
            <w:pPr>
              <w:pBdr>
                <w:top w:val="nil"/>
                <w:left w:val="nil"/>
                <w:bottom w:val="nil"/>
                <w:right w:val="nil"/>
                <w:between w:val="nil"/>
              </w:pBdr>
              <w:jc w:val="center"/>
              <w:rPr>
                <w:color w:val="000000"/>
                <w:sz w:val="28"/>
                <w:szCs w:val="28"/>
              </w:rPr>
            </w:pPr>
          </w:p>
        </w:tc>
        <w:tc>
          <w:tcPr>
            <w:tcW w:w="2268" w:type="dxa"/>
            <w:vAlign w:val="center"/>
          </w:tcPr>
          <w:p w:rsidR="00D7093A" w:rsidRDefault="00D7093A">
            <w:pPr>
              <w:pBdr>
                <w:top w:val="nil"/>
                <w:left w:val="nil"/>
                <w:bottom w:val="nil"/>
                <w:right w:val="nil"/>
                <w:between w:val="nil"/>
              </w:pBdr>
              <w:jc w:val="center"/>
              <w:rPr>
                <w:color w:val="000000"/>
                <w:sz w:val="28"/>
                <w:szCs w:val="28"/>
              </w:rPr>
            </w:pPr>
          </w:p>
        </w:tc>
        <w:tc>
          <w:tcPr>
            <w:tcW w:w="2126" w:type="dxa"/>
            <w:vAlign w:val="center"/>
          </w:tcPr>
          <w:p w:rsidR="00D7093A" w:rsidRDefault="00D7093A">
            <w:pPr>
              <w:pBdr>
                <w:top w:val="nil"/>
                <w:left w:val="nil"/>
                <w:bottom w:val="nil"/>
                <w:right w:val="nil"/>
                <w:between w:val="nil"/>
              </w:pBdr>
              <w:jc w:val="center"/>
              <w:rPr>
                <w:color w:val="000000"/>
                <w:sz w:val="28"/>
                <w:szCs w:val="28"/>
              </w:rPr>
            </w:pPr>
          </w:p>
        </w:tc>
        <w:tc>
          <w:tcPr>
            <w:tcW w:w="3118" w:type="dxa"/>
            <w:vAlign w:val="center"/>
          </w:tcPr>
          <w:p w:rsidR="00D7093A" w:rsidRDefault="00D7093A">
            <w:pPr>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rPr>
          <w:color w:val="000000"/>
          <w:sz w:val="28"/>
          <w:szCs w:val="28"/>
        </w:rPr>
        <w:sectPr w:rsidR="00D7093A">
          <w:headerReference w:type="even" r:id="rId112"/>
          <w:headerReference w:type="default" r:id="rId113"/>
          <w:pgSz w:w="11906" w:h="16838"/>
          <w:pgMar w:top="1418" w:right="1134" w:bottom="1418" w:left="1134" w:header="680" w:footer="720" w:gutter="0"/>
          <w:pgNumType w:start="1"/>
          <w:cols w:space="720"/>
          <w:titlePg/>
        </w:sectPr>
      </w:pPr>
    </w:p>
    <w:p w:rsidR="00D7093A" w:rsidRDefault="00D7093A">
      <w:pPr>
        <w:pBdr>
          <w:top w:val="nil"/>
          <w:left w:val="nil"/>
          <w:bottom w:val="nil"/>
          <w:right w:val="nil"/>
          <w:between w:val="nil"/>
        </w:pBdr>
        <w:rPr>
          <w:color w:val="000000"/>
          <w:sz w:val="28"/>
          <w:szCs w:val="28"/>
        </w:rPr>
      </w:pPr>
    </w:p>
    <w:sectPr w:rsidR="00D7093A">
      <w:headerReference w:type="even" r:id="rId114"/>
      <w:headerReference w:type="default" r:id="rId115"/>
      <w:pgSz w:w="11906" w:h="16838"/>
      <w:pgMar w:top="851"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652" w:rsidRDefault="00ED3652">
      <w:r>
        <w:separator/>
      </w:r>
    </w:p>
  </w:endnote>
  <w:endnote w:type="continuationSeparator" w:id="0">
    <w:p w:rsidR="00ED3652" w:rsidRDefault="00ED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652" w:rsidRDefault="00ED3652">
      <w:r>
        <w:separator/>
      </w:r>
    </w:p>
  </w:footnote>
  <w:footnote w:type="continuationSeparator" w:id="0">
    <w:p w:rsidR="00ED3652" w:rsidRDefault="00ED3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7D5742">
      <w:rPr>
        <w:noProof/>
        <w:color w:val="000000"/>
        <w:sz w:val="28"/>
        <w:szCs w:val="28"/>
      </w:rPr>
      <w:t>2</w:t>
    </w:r>
    <w:r>
      <w:rPr>
        <w:color w:val="000000"/>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22A5"/>
    <w:multiLevelType w:val="multilevel"/>
    <w:tmpl w:val="AB92A5D8"/>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B520949"/>
    <w:multiLevelType w:val="multilevel"/>
    <w:tmpl w:val="AEB038BE"/>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0652454"/>
    <w:multiLevelType w:val="multilevel"/>
    <w:tmpl w:val="A1D0537A"/>
    <w:lvl w:ilvl="0">
      <w:start w:val="1"/>
      <w:numFmt w:val="decimal"/>
      <w:lvlText w:val="%1)"/>
      <w:lvlJc w:val="left"/>
      <w:pPr>
        <w:ind w:left="0" w:firstLine="70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38B6F49"/>
    <w:multiLevelType w:val="multilevel"/>
    <w:tmpl w:val="2304B406"/>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893001C"/>
    <w:multiLevelType w:val="multilevel"/>
    <w:tmpl w:val="B192E0A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FFF447A"/>
    <w:multiLevelType w:val="multilevel"/>
    <w:tmpl w:val="64907A8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26193EE0"/>
    <w:multiLevelType w:val="multilevel"/>
    <w:tmpl w:val="CB0E6032"/>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9962132"/>
    <w:multiLevelType w:val="multilevel"/>
    <w:tmpl w:val="80AA728A"/>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3824731B"/>
    <w:multiLevelType w:val="multilevel"/>
    <w:tmpl w:val="2706996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96A5171"/>
    <w:multiLevelType w:val="multilevel"/>
    <w:tmpl w:val="468CF7AC"/>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A5417C8"/>
    <w:multiLevelType w:val="multilevel"/>
    <w:tmpl w:val="369079E8"/>
    <w:lvl w:ilvl="0">
      <w:start w:val="1"/>
      <w:numFmt w:val="decimal"/>
      <w:lvlText w:val="%1)"/>
      <w:lvlJc w:val="left"/>
      <w:pPr>
        <w:ind w:left="0" w:firstLine="70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E04101F"/>
    <w:multiLevelType w:val="multilevel"/>
    <w:tmpl w:val="5EF2CC1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6AAF0A7F"/>
    <w:multiLevelType w:val="multilevel"/>
    <w:tmpl w:val="B11E6B7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6BEA31FA"/>
    <w:multiLevelType w:val="multilevel"/>
    <w:tmpl w:val="DEDE6F8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6C6F2944"/>
    <w:multiLevelType w:val="multilevel"/>
    <w:tmpl w:val="9D44CB36"/>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F920FC4"/>
    <w:multiLevelType w:val="multilevel"/>
    <w:tmpl w:val="175682F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72EE6D33"/>
    <w:multiLevelType w:val="multilevel"/>
    <w:tmpl w:val="0D745A5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75CC633C"/>
    <w:multiLevelType w:val="multilevel"/>
    <w:tmpl w:val="89B42E70"/>
    <w:lvl w:ilvl="0">
      <w:start w:val="1"/>
      <w:numFmt w:val="decimal"/>
      <w:lvlText w:val="%1."/>
      <w:lvlJc w:val="left"/>
      <w:pPr>
        <w:ind w:left="1849" w:hanging="114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nsid w:val="78442472"/>
    <w:multiLevelType w:val="multilevel"/>
    <w:tmpl w:val="EA0EA52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BF41965"/>
    <w:multiLevelType w:val="multilevel"/>
    <w:tmpl w:val="E6B65E2A"/>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7E303D1E"/>
    <w:multiLevelType w:val="multilevel"/>
    <w:tmpl w:val="EBFA8AE6"/>
    <w:lvl w:ilvl="0">
      <w:start w:val="3"/>
      <w:numFmt w:val="decimal"/>
      <w:lvlText w:val="%1"/>
      <w:lvlJc w:val="left"/>
      <w:pPr>
        <w:ind w:left="1080" w:hanging="360"/>
      </w:pPr>
      <w:rPr>
        <w:vertAlign w:val="baseline"/>
      </w:rPr>
    </w:lvl>
    <w:lvl w:ilvl="1">
      <w:start w:val="2"/>
      <w:numFmt w:val="decimal"/>
      <w:lvlText w:val="%1.%2"/>
      <w:lvlJc w:val="left"/>
      <w:pPr>
        <w:ind w:left="1140" w:hanging="4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108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2160" w:hanging="144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520" w:hanging="1800"/>
      </w:pPr>
      <w:rPr>
        <w:vertAlign w:val="baseline"/>
      </w:rPr>
    </w:lvl>
    <w:lvl w:ilvl="8">
      <w:start w:val="1"/>
      <w:numFmt w:val="decimal"/>
      <w:lvlText w:val="%1.%2.%3.%4.%5.%6.%7.%8.%9"/>
      <w:lvlJc w:val="left"/>
      <w:pPr>
        <w:ind w:left="2880" w:hanging="2160"/>
      </w:pPr>
      <w:rPr>
        <w:vertAlign w:val="baseline"/>
      </w:rPr>
    </w:lvl>
  </w:abstractNum>
  <w:num w:numId="1">
    <w:abstractNumId w:val="8"/>
  </w:num>
  <w:num w:numId="2">
    <w:abstractNumId w:val="9"/>
  </w:num>
  <w:num w:numId="3">
    <w:abstractNumId w:val="6"/>
  </w:num>
  <w:num w:numId="4">
    <w:abstractNumId w:val="10"/>
  </w:num>
  <w:num w:numId="5">
    <w:abstractNumId w:val="1"/>
  </w:num>
  <w:num w:numId="6">
    <w:abstractNumId w:val="3"/>
  </w:num>
  <w:num w:numId="7">
    <w:abstractNumId w:val="15"/>
  </w:num>
  <w:num w:numId="8">
    <w:abstractNumId w:val="12"/>
  </w:num>
  <w:num w:numId="9">
    <w:abstractNumId w:val="5"/>
  </w:num>
  <w:num w:numId="10">
    <w:abstractNumId w:val="20"/>
  </w:num>
  <w:num w:numId="11">
    <w:abstractNumId w:val="0"/>
  </w:num>
  <w:num w:numId="12">
    <w:abstractNumId w:val="19"/>
  </w:num>
  <w:num w:numId="13">
    <w:abstractNumId w:val="17"/>
  </w:num>
  <w:num w:numId="14">
    <w:abstractNumId w:val="18"/>
  </w:num>
  <w:num w:numId="15">
    <w:abstractNumId w:val="4"/>
  </w:num>
  <w:num w:numId="16">
    <w:abstractNumId w:val="16"/>
  </w:num>
  <w:num w:numId="17">
    <w:abstractNumId w:val="13"/>
  </w:num>
  <w:num w:numId="18">
    <w:abstractNumId w:val="2"/>
  </w:num>
  <w:num w:numId="19">
    <w:abstractNumId w:val="14"/>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7093A"/>
    <w:rsid w:val="005B3955"/>
    <w:rsid w:val="007D5742"/>
    <w:rsid w:val="00D7093A"/>
    <w:rsid w:val="00EA2C41"/>
    <w:rsid w:val="00ED3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28" w:type="dxa"/>
        <w:bottom w:w="0" w:type="dxa"/>
        <w:right w:w="28" w:type="dxa"/>
      </w:tblCellMar>
    </w:tblPr>
  </w:style>
  <w:style w:type="table" w:customStyle="1" w:styleId="afd">
    <w:basedOn w:val="TableNormal"/>
    <w:tblPr>
      <w:tblStyleRowBandSize w:val="1"/>
      <w:tblStyleColBandSize w:val="1"/>
      <w:tblCellMar>
        <w:top w:w="0" w:type="dxa"/>
        <w:left w:w="28" w:type="dxa"/>
        <w:bottom w:w="0" w:type="dxa"/>
        <w:right w:w="28" w:type="dxa"/>
      </w:tblCellMar>
    </w:tblPr>
  </w:style>
  <w:style w:type="table" w:customStyle="1" w:styleId="afe">
    <w:basedOn w:val="TableNormal"/>
    <w:tblPr>
      <w:tblStyleRowBandSize w:val="1"/>
      <w:tblStyleColBandSize w:val="1"/>
      <w:tblCellMar>
        <w:top w:w="0" w:type="dxa"/>
        <w:left w:w="28" w:type="dxa"/>
        <w:bottom w:w="0" w:type="dxa"/>
        <w:right w:w="28"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0" w:type="dxa"/>
        <w:left w:w="28" w:type="dxa"/>
        <w:bottom w:w="0" w:type="dxa"/>
        <w:right w:w="2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28" w:type="dxa"/>
        <w:bottom w:w="0" w:type="dxa"/>
        <w:right w:w="28" w:type="dxa"/>
      </w:tblCellMar>
    </w:tblPr>
  </w:style>
  <w:style w:type="table" w:customStyle="1" w:styleId="afd">
    <w:basedOn w:val="TableNormal"/>
    <w:tblPr>
      <w:tblStyleRowBandSize w:val="1"/>
      <w:tblStyleColBandSize w:val="1"/>
      <w:tblCellMar>
        <w:top w:w="0" w:type="dxa"/>
        <w:left w:w="28" w:type="dxa"/>
        <w:bottom w:w="0" w:type="dxa"/>
        <w:right w:w="28" w:type="dxa"/>
      </w:tblCellMar>
    </w:tblPr>
  </w:style>
  <w:style w:type="table" w:customStyle="1" w:styleId="afe">
    <w:basedOn w:val="TableNormal"/>
    <w:tblPr>
      <w:tblStyleRowBandSize w:val="1"/>
      <w:tblStyleColBandSize w:val="1"/>
      <w:tblCellMar>
        <w:top w:w="0" w:type="dxa"/>
        <w:left w:w="28" w:type="dxa"/>
        <w:bottom w:w="0" w:type="dxa"/>
        <w:right w:w="28"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0" w:type="dxa"/>
        <w:left w:w="28" w:type="dxa"/>
        <w:bottom w:w="0" w:type="dxa"/>
        <w:right w:w="2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117" Type="http://schemas.openxmlformats.org/officeDocument/2006/relationships/theme" Target="theme/theme1.xml"/><Relationship Id="rId21" Type="http://schemas.openxmlformats.org/officeDocument/2006/relationships/image" Target="media/image18.png"/><Relationship Id="rId42" Type="http://schemas.openxmlformats.org/officeDocument/2006/relationships/image" Target="media/image105.png"/><Relationship Id="rId47" Type="http://schemas.openxmlformats.org/officeDocument/2006/relationships/image" Target="media/image66.png"/><Relationship Id="rId63" Type="http://schemas.openxmlformats.org/officeDocument/2006/relationships/image" Target="media/image31.png"/><Relationship Id="rId68" Type="http://schemas.openxmlformats.org/officeDocument/2006/relationships/image" Target="media/image39.png"/><Relationship Id="rId84" Type="http://schemas.openxmlformats.org/officeDocument/2006/relationships/image" Target="media/image44.png"/><Relationship Id="rId89" Type="http://schemas.openxmlformats.org/officeDocument/2006/relationships/image" Target="media/image51.png"/><Relationship Id="rId112" Type="http://schemas.openxmlformats.org/officeDocument/2006/relationships/header" Target="header1.xml"/><Relationship Id="rId16" Type="http://schemas.openxmlformats.org/officeDocument/2006/relationships/image" Target="media/image6.png"/><Relationship Id="rId107" Type="http://schemas.openxmlformats.org/officeDocument/2006/relationships/image" Target="media/image80.png"/><Relationship Id="rId11" Type="http://schemas.openxmlformats.org/officeDocument/2006/relationships/image" Target="media/image27.png"/><Relationship Id="rId32" Type="http://schemas.openxmlformats.org/officeDocument/2006/relationships/image" Target="media/image21.png"/><Relationship Id="rId37" Type="http://schemas.openxmlformats.org/officeDocument/2006/relationships/image" Target="media/image82.png"/><Relationship Id="rId53" Type="http://schemas.openxmlformats.org/officeDocument/2006/relationships/image" Target="media/image78.png"/><Relationship Id="rId58" Type="http://schemas.openxmlformats.org/officeDocument/2006/relationships/image" Target="media/image7.png"/><Relationship Id="rId74" Type="http://schemas.openxmlformats.org/officeDocument/2006/relationships/image" Target="media/image57.png"/><Relationship Id="rId79" Type="http://schemas.openxmlformats.org/officeDocument/2006/relationships/image" Target="media/image58.png"/><Relationship Id="rId102" Type="http://schemas.openxmlformats.org/officeDocument/2006/relationships/image" Target="media/image420.png"/><Relationship Id="rId5" Type="http://schemas.openxmlformats.org/officeDocument/2006/relationships/webSettings" Target="webSettings.xml"/><Relationship Id="rId90" Type="http://schemas.openxmlformats.org/officeDocument/2006/relationships/image" Target="media/image52.png"/><Relationship Id="rId95" Type="http://schemas.openxmlformats.org/officeDocument/2006/relationships/image" Target="media/image49.png"/><Relationship Id="rId22" Type="http://schemas.openxmlformats.org/officeDocument/2006/relationships/image" Target="media/image19.png"/><Relationship Id="rId27" Type="http://schemas.openxmlformats.org/officeDocument/2006/relationships/image" Target="media/image32.png"/><Relationship Id="rId43" Type="http://schemas.openxmlformats.org/officeDocument/2006/relationships/image" Target="media/image99.png"/><Relationship Id="rId48" Type="http://schemas.openxmlformats.org/officeDocument/2006/relationships/image" Target="media/image67.png"/><Relationship Id="rId64" Type="http://schemas.openxmlformats.org/officeDocument/2006/relationships/image" Target="media/image36.png"/><Relationship Id="rId69" Type="http://schemas.openxmlformats.org/officeDocument/2006/relationships/image" Target="media/image40.png"/><Relationship Id="rId113" Type="http://schemas.openxmlformats.org/officeDocument/2006/relationships/header" Target="header2.xml"/><Relationship Id="rId80" Type="http://schemas.openxmlformats.org/officeDocument/2006/relationships/image" Target="media/image59.png"/><Relationship Id="rId85" Type="http://schemas.openxmlformats.org/officeDocument/2006/relationships/image" Target="media/image45.png"/><Relationship Id="rId12" Type="http://schemas.openxmlformats.org/officeDocument/2006/relationships/image" Target="media/image29.png"/><Relationship Id="rId17"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83.png"/><Relationship Id="rId59" Type="http://schemas.openxmlformats.org/officeDocument/2006/relationships/image" Target="media/image8.png"/><Relationship Id="rId103" Type="http://schemas.openxmlformats.org/officeDocument/2006/relationships/image" Target="media/image430.png"/><Relationship Id="rId108" Type="http://schemas.openxmlformats.org/officeDocument/2006/relationships/image" Target="media/image81.png"/><Relationship Id="rId54" Type="http://schemas.openxmlformats.org/officeDocument/2006/relationships/image" Target="media/image70.png"/><Relationship Id="rId70" Type="http://schemas.openxmlformats.org/officeDocument/2006/relationships/image" Target="media/image41.png"/><Relationship Id="rId75" Type="http://schemas.openxmlformats.org/officeDocument/2006/relationships/image" Target="media/image62.png"/><Relationship Id="rId91" Type="http://schemas.openxmlformats.org/officeDocument/2006/relationships/image" Target="media/image53.png"/><Relationship Id="rId96"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4.png"/><Relationship Id="rId28" Type="http://schemas.openxmlformats.org/officeDocument/2006/relationships/image" Target="media/image23.png"/><Relationship Id="rId49" Type="http://schemas.openxmlformats.org/officeDocument/2006/relationships/image" Target="media/image68.png"/><Relationship Id="rId114" Type="http://schemas.openxmlformats.org/officeDocument/2006/relationships/header" Target="header3.xml"/><Relationship Id="rId10" Type="http://schemas.openxmlformats.org/officeDocument/2006/relationships/image" Target="media/image35.png"/><Relationship Id="rId31" Type="http://schemas.openxmlformats.org/officeDocument/2006/relationships/image" Target="media/image24.png"/><Relationship Id="rId44" Type="http://schemas.openxmlformats.org/officeDocument/2006/relationships/image" Target="media/image100.png"/><Relationship Id="rId52" Type="http://schemas.openxmlformats.org/officeDocument/2006/relationships/image" Target="media/image77.png"/><Relationship Id="rId60" Type="http://schemas.openxmlformats.org/officeDocument/2006/relationships/image" Target="media/image9.png"/><Relationship Id="rId65" Type="http://schemas.openxmlformats.org/officeDocument/2006/relationships/image" Target="media/image37.png"/><Relationship Id="rId73" Type="http://schemas.openxmlformats.org/officeDocument/2006/relationships/image" Target="media/image56.png"/><Relationship Id="rId78" Type="http://schemas.openxmlformats.org/officeDocument/2006/relationships/image" Target="media/image65.png"/><Relationship Id="rId81" Type="http://schemas.openxmlformats.org/officeDocument/2006/relationships/image" Target="media/image60.png"/><Relationship Id="rId86" Type="http://schemas.openxmlformats.org/officeDocument/2006/relationships/image" Target="media/image440.png"/><Relationship Id="rId94" Type="http://schemas.openxmlformats.org/officeDocument/2006/relationships/image" Target="media/image48.png"/><Relationship Id="rId99" Type="http://schemas.openxmlformats.org/officeDocument/2006/relationships/image" Target="media/image380.png"/><Relationship Id="rId101" Type="http://schemas.openxmlformats.org/officeDocument/2006/relationships/image" Target="media/image410.png"/><Relationship Id="rId4" Type="http://schemas.openxmlformats.org/officeDocument/2006/relationships/settings" Target="settings.xml"/><Relationship Id="rId9" Type="http://schemas.openxmlformats.org/officeDocument/2006/relationships/image" Target="media/image26.png"/><Relationship Id="rId13" Type="http://schemas.openxmlformats.org/officeDocument/2006/relationships/image" Target="media/image30.png"/><Relationship Id="rId18" Type="http://schemas.openxmlformats.org/officeDocument/2006/relationships/image" Target="media/image13.png"/><Relationship Id="rId39" Type="http://schemas.openxmlformats.org/officeDocument/2006/relationships/image" Target="media/image84.png"/><Relationship Id="rId109" Type="http://schemas.openxmlformats.org/officeDocument/2006/relationships/image" Target="media/image85.png"/><Relationship Id="rId34" Type="http://schemas.openxmlformats.org/officeDocument/2006/relationships/image" Target="media/image1.png"/><Relationship Id="rId50" Type="http://schemas.openxmlformats.org/officeDocument/2006/relationships/image" Target="media/image75.png"/><Relationship Id="rId55" Type="http://schemas.openxmlformats.org/officeDocument/2006/relationships/image" Target="media/image71.png"/><Relationship Id="rId76" Type="http://schemas.openxmlformats.org/officeDocument/2006/relationships/image" Target="media/image63.png"/><Relationship Id="rId97" Type="http://schemas.openxmlformats.org/officeDocument/2006/relationships/image" Target="media/image360.png"/><Relationship Id="rId104" Type="http://schemas.openxmlformats.org/officeDocument/2006/relationships/image" Target="media/image390.png"/><Relationship Id="rId7" Type="http://schemas.openxmlformats.org/officeDocument/2006/relationships/endnotes" Target="endnotes.xml"/><Relationship Id="rId71" Type="http://schemas.openxmlformats.org/officeDocument/2006/relationships/image" Target="media/image42.png"/><Relationship Id="rId92" Type="http://schemas.openxmlformats.org/officeDocument/2006/relationships/image" Target="media/image54.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5.png"/><Relationship Id="rId40" Type="http://schemas.openxmlformats.org/officeDocument/2006/relationships/image" Target="media/image103.png"/><Relationship Id="rId45" Type="http://schemas.openxmlformats.org/officeDocument/2006/relationships/image" Target="media/image101.png"/><Relationship Id="rId66" Type="http://schemas.openxmlformats.org/officeDocument/2006/relationships/image" Target="media/image38.png"/><Relationship Id="rId87" Type="http://schemas.openxmlformats.org/officeDocument/2006/relationships/image" Target="media/image450.png"/><Relationship Id="rId110" Type="http://schemas.openxmlformats.org/officeDocument/2006/relationships/image" Target="media/image86.png"/><Relationship Id="rId115" Type="http://schemas.openxmlformats.org/officeDocument/2006/relationships/header" Target="header4.xml"/><Relationship Id="rId61" Type="http://schemas.openxmlformats.org/officeDocument/2006/relationships/image" Target="media/image10.png"/><Relationship Id="rId82" Type="http://schemas.openxmlformats.org/officeDocument/2006/relationships/image" Target="media/image61.png"/><Relationship Id="rId19" Type="http://schemas.openxmlformats.org/officeDocument/2006/relationships/image" Target="media/image4.png"/><Relationship Id="rId14" Type="http://schemas.openxmlformats.org/officeDocument/2006/relationships/image" Target="media/image33.png"/><Relationship Id="rId30" Type="http://schemas.openxmlformats.org/officeDocument/2006/relationships/image" Target="media/image25.png"/><Relationship Id="rId35" Type="http://schemas.openxmlformats.org/officeDocument/2006/relationships/image" Target="media/image2.png"/><Relationship Id="rId56" Type="http://schemas.openxmlformats.org/officeDocument/2006/relationships/image" Target="media/image72.png"/><Relationship Id="rId77" Type="http://schemas.openxmlformats.org/officeDocument/2006/relationships/image" Target="media/image64.png"/><Relationship Id="rId100" Type="http://schemas.openxmlformats.org/officeDocument/2006/relationships/image" Target="media/image400.png"/><Relationship Id="rId105" Type="http://schemas.openxmlformats.org/officeDocument/2006/relationships/image" Target="media/image69.png"/><Relationship Id="rId8" Type="http://schemas.openxmlformats.org/officeDocument/2006/relationships/image" Target="media/image28.png"/><Relationship Id="rId51" Type="http://schemas.openxmlformats.org/officeDocument/2006/relationships/image" Target="media/image76.png"/><Relationship Id="rId72" Type="http://schemas.openxmlformats.org/officeDocument/2006/relationships/image" Target="media/image55.png"/><Relationship Id="rId93" Type="http://schemas.openxmlformats.org/officeDocument/2006/relationships/image" Target="media/image47.png"/><Relationship Id="rId98" Type="http://schemas.openxmlformats.org/officeDocument/2006/relationships/image" Target="media/image370.png"/><Relationship Id="rId3" Type="http://schemas.microsoft.com/office/2007/relationships/stylesWithEffects" Target="stylesWithEffects.xml"/><Relationship Id="rId25" Type="http://schemas.openxmlformats.org/officeDocument/2006/relationships/image" Target="media/image16.png"/><Relationship Id="rId46" Type="http://schemas.openxmlformats.org/officeDocument/2006/relationships/image" Target="media/image102.png"/><Relationship Id="rId67" Type="http://schemas.openxmlformats.org/officeDocument/2006/relationships/image" Target="media/image73.png"/><Relationship Id="rId116" Type="http://schemas.openxmlformats.org/officeDocument/2006/relationships/fontTable" Target="fontTable.xml"/><Relationship Id="rId20" Type="http://schemas.openxmlformats.org/officeDocument/2006/relationships/image" Target="media/image34.png"/><Relationship Id="rId41" Type="http://schemas.openxmlformats.org/officeDocument/2006/relationships/image" Target="media/image104.png"/><Relationship Id="rId62" Type="http://schemas.openxmlformats.org/officeDocument/2006/relationships/image" Target="media/image11.png"/><Relationship Id="rId83" Type="http://schemas.openxmlformats.org/officeDocument/2006/relationships/image" Target="media/image43.png"/><Relationship Id="rId88" Type="http://schemas.openxmlformats.org/officeDocument/2006/relationships/image" Target="media/image46.png"/><Relationship Id="rId111" Type="http://schemas.openxmlformats.org/officeDocument/2006/relationships/image" Target="media/image87.png"/><Relationship Id="rId15" Type="http://schemas.openxmlformats.org/officeDocument/2006/relationships/image" Target="media/image5.png"/><Relationship Id="rId36" Type="http://schemas.openxmlformats.org/officeDocument/2006/relationships/image" Target="media/image79.png"/><Relationship Id="rId57" Type="http://schemas.openxmlformats.org/officeDocument/2006/relationships/image" Target="media/image3.png"/><Relationship Id="rId106" Type="http://schemas.openxmlformats.org/officeDocument/2006/relationships/image" Target="media/image7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7963</Words>
  <Characters>45390</Characters>
  <Application>Microsoft Office Word</Application>
  <DocSecurity>0</DocSecurity>
  <Lines>378</Lines>
  <Paragraphs>106</Paragraphs>
  <ScaleCrop>false</ScaleCrop>
  <Company/>
  <LinksUpToDate>false</LinksUpToDate>
  <CharactersWithSpaces>53247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Преподаватель</cp:lastModifiedBy>
  <cp:revision>3</cp:revision>
  <dcterms:created xsi:type="dcterms:W3CDTF">2022-11-17T09:06:00Z</dcterms:created>
  <dcterms:modified xsi:type="dcterms:W3CDTF">2023-03-28T07:07:00Z</dcterms:modified>
</cp:coreProperties>
</file>